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46FA97" w14:textId="77777777" w:rsidR="00883F30" w:rsidRDefault="00883F30" w:rsidP="0026662F">
      <w:pPr>
        <w:autoSpaceDE w:val="0"/>
        <w:autoSpaceDN w:val="0"/>
        <w:spacing w:after="0" w:line="240" w:lineRule="auto"/>
        <w:jc w:val="center"/>
        <w:rPr>
          <w:rFonts w:ascii="Liberation Serif" w:eastAsia="Times New Roman" w:hAnsi="Liberation Serif" w:cs="Liberation Serif"/>
          <w:b/>
          <w:bCs/>
          <w:sz w:val="28"/>
          <w:szCs w:val="28"/>
          <w:lang w:eastAsia="ru-RU"/>
        </w:rPr>
      </w:pPr>
    </w:p>
    <w:p w14:paraId="2426C3D7" w14:textId="09A97054" w:rsidR="0026662F" w:rsidRPr="00E47986" w:rsidRDefault="003D2DBB" w:rsidP="0026662F">
      <w:pPr>
        <w:autoSpaceDE w:val="0"/>
        <w:autoSpaceDN w:val="0"/>
        <w:spacing w:after="0" w:line="240" w:lineRule="auto"/>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noProof/>
          <w:sz w:val="28"/>
          <w:szCs w:val="28"/>
          <w:lang w:eastAsia="ru-RU"/>
        </w:rPr>
        <w:drawing>
          <wp:inline distT="0" distB="0" distL="0" distR="0" wp14:anchorId="177030B6" wp14:editId="4609676C">
            <wp:extent cx="533400" cy="685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 cy="685800"/>
                    </a:xfrm>
                    <a:prstGeom prst="rect">
                      <a:avLst/>
                    </a:prstGeom>
                    <a:noFill/>
                  </pic:spPr>
                </pic:pic>
              </a:graphicData>
            </a:graphic>
          </wp:inline>
        </w:drawing>
      </w:r>
    </w:p>
    <w:p w14:paraId="7E33CB1F" w14:textId="77777777" w:rsidR="0026662F" w:rsidRPr="00E47986" w:rsidRDefault="0026662F" w:rsidP="0026662F">
      <w:pPr>
        <w:autoSpaceDE w:val="0"/>
        <w:autoSpaceDN w:val="0"/>
        <w:spacing w:after="0" w:line="240" w:lineRule="auto"/>
        <w:jc w:val="center"/>
        <w:rPr>
          <w:rFonts w:ascii="Liberation Serif" w:eastAsia="Times New Roman" w:hAnsi="Liberation Serif" w:cs="Liberation Serif"/>
          <w:b/>
          <w:bCs/>
          <w:spacing w:val="20"/>
          <w:sz w:val="28"/>
          <w:szCs w:val="28"/>
          <w:lang w:eastAsia="ru-RU"/>
        </w:rPr>
      </w:pPr>
      <w:r w:rsidRPr="00E47986">
        <w:rPr>
          <w:rFonts w:ascii="Liberation Serif" w:eastAsia="Times New Roman" w:hAnsi="Liberation Serif" w:cs="Liberation Serif"/>
          <w:b/>
          <w:bCs/>
          <w:spacing w:val="20"/>
          <w:sz w:val="28"/>
          <w:szCs w:val="28"/>
          <w:lang w:eastAsia="ru-RU"/>
        </w:rPr>
        <w:t xml:space="preserve">АДМИНИСТРАЦИЯ </w:t>
      </w:r>
    </w:p>
    <w:p w14:paraId="2404510F" w14:textId="77777777" w:rsidR="0026662F" w:rsidRPr="00E47986" w:rsidRDefault="0026662F" w:rsidP="0026662F">
      <w:pPr>
        <w:autoSpaceDE w:val="0"/>
        <w:autoSpaceDN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МУНИЦИПАЛЬНОГО ОКРУГА ГОРОД АЛАПАЕВСК</w:t>
      </w:r>
    </w:p>
    <w:p w14:paraId="54A67C66" w14:textId="77777777" w:rsidR="0026662F" w:rsidRPr="00E47986" w:rsidRDefault="0026662F" w:rsidP="0026662F">
      <w:pPr>
        <w:autoSpaceDE w:val="0"/>
        <w:autoSpaceDN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СВЕРДЛОВСКОЙ ОБЛАСТИ</w:t>
      </w:r>
    </w:p>
    <w:p w14:paraId="11FF27A1" w14:textId="77777777" w:rsidR="0026662F" w:rsidRPr="00E47986" w:rsidRDefault="0026662F" w:rsidP="0026662F">
      <w:pPr>
        <w:autoSpaceDE w:val="0"/>
        <w:autoSpaceDN w:val="0"/>
        <w:spacing w:after="0" w:line="240" w:lineRule="auto"/>
        <w:jc w:val="center"/>
        <w:rPr>
          <w:rFonts w:ascii="Liberation Serif" w:eastAsia="Times New Roman" w:hAnsi="Liberation Serif" w:cs="Liberation Serif"/>
          <w:b/>
          <w:bCs/>
          <w:spacing w:val="20"/>
          <w:sz w:val="36"/>
          <w:szCs w:val="36"/>
          <w:lang w:eastAsia="ru-RU"/>
        </w:rPr>
      </w:pPr>
      <w:r w:rsidRPr="00E47986">
        <w:rPr>
          <w:rFonts w:ascii="Liberation Serif" w:eastAsia="Times New Roman" w:hAnsi="Liberation Serif" w:cs="Liberation Serif"/>
          <w:b/>
          <w:bCs/>
          <w:spacing w:val="20"/>
          <w:sz w:val="36"/>
          <w:szCs w:val="36"/>
          <w:lang w:eastAsia="ru-RU"/>
        </w:rPr>
        <w:t>ПОСТАНОВЛЕНИЕ</w:t>
      </w:r>
    </w:p>
    <w:p w14:paraId="04A00569" w14:textId="77777777" w:rsidR="0026662F" w:rsidRPr="00E47986" w:rsidRDefault="0026662F" w:rsidP="0026662F">
      <w:pPr>
        <w:autoSpaceDE w:val="0"/>
        <w:autoSpaceDN w:val="0"/>
        <w:spacing w:after="0" w:line="120" w:lineRule="auto"/>
        <w:jc w:val="center"/>
        <w:rPr>
          <w:rFonts w:ascii="Liberation Serif" w:eastAsia="Times New Roman" w:hAnsi="Liberation Serif" w:cs="Liberation Serif"/>
          <w:b/>
          <w:bCs/>
          <w:sz w:val="20"/>
          <w:szCs w:val="20"/>
          <w:lang w:eastAsia="ru-RU"/>
        </w:rPr>
      </w:pPr>
    </w:p>
    <w:p w14:paraId="09FC5049" w14:textId="77777777" w:rsidR="0026662F" w:rsidRPr="00E47986" w:rsidRDefault="0026662F" w:rsidP="0026662F">
      <w:pPr>
        <w:autoSpaceDE w:val="0"/>
        <w:autoSpaceDN w:val="0"/>
        <w:spacing w:after="0" w:line="240" w:lineRule="auto"/>
        <w:ind w:right="-143"/>
        <w:jc w:val="both"/>
        <w:rPr>
          <w:rFonts w:ascii="Liberation Serif" w:eastAsia="Times New Roman" w:hAnsi="Liberation Serif" w:cs="Liberation Serif"/>
          <w:sz w:val="20"/>
          <w:szCs w:val="20"/>
          <w:lang w:eastAsia="ru-RU"/>
        </w:rPr>
      </w:pPr>
      <w:r w:rsidRPr="00E47986">
        <w:rPr>
          <w:rFonts w:ascii="Liberation Serif" w:eastAsia="Times New Roman" w:hAnsi="Liberation Serif" w:cs="Liberation Serif"/>
          <w:noProof/>
          <w:sz w:val="20"/>
          <w:szCs w:val="20"/>
          <w:lang w:eastAsia="ru-RU"/>
        </w:rPr>
        <mc:AlternateContent>
          <mc:Choice Requires="wps">
            <w:drawing>
              <wp:anchor distT="0" distB="0" distL="114300" distR="114300" simplePos="0" relativeHeight="251659264" behindDoc="0" locked="0" layoutInCell="1" allowOverlap="1" wp14:anchorId="71D161A3" wp14:editId="089BAE64">
                <wp:simplePos x="0" y="0"/>
                <wp:positionH relativeFrom="column">
                  <wp:posOffset>0</wp:posOffset>
                </wp:positionH>
                <wp:positionV relativeFrom="paragraph">
                  <wp:posOffset>17145</wp:posOffset>
                </wp:positionV>
                <wp:extent cx="5943600" cy="0"/>
                <wp:effectExtent l="33655" t="34290" r="33020" b="3238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2E99F3"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6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" strokeweight="4.5pt">
                <v:stroke linestyle="thickThin"/>
              </v:line>
            </w:pict>
          </mc:Fallback>
        </mc:AlternateContent>
      </w:r>
      <w:r w:rsidRPr="00E47986">
        <w:rPr>
          <w:rFonts w:ascii="Liberation Serif" w:eastAsia="Times New Roman" w:hAnsi="Liberation Serif" w:cs="Liberation Serif"/>
          <w:sz w:val="20"/>
          <w:szCs w:val="20"/>
          <w:lang w:eastAsia="ru-RU"/>
        </w:rPr>
        <w:t xml:space="preserve">                                                                                                                                                                                              </w:t>
      </w:r>
    </w:p>
    <w:p w14:paraId="2E0E394C" w14:textId="299C4031" w:rsidR="001D0C75" w:rsidRPr="00E47986" w:rsidRDefault="00732054" w:rsidP="001D0C75">
      <w:pPr>
        <w:autoSpaceDE w:val="0"/>
        <w:autoSpaceDN w:val="0"/>
        <w:spacing w:after="0" w:line="240" w:lineRule="auto"/>
        <w:ind w:right="-2"/>
        <w:jc w:val="both"/>
        <w:rPr>
          <w:rFonts w:ascii="Liberation Serif" w:eastAsia="Times New Roman" w:hAnsi="Liberation Serif" w:cs="Liberation Serif"/>
          <w:sz w:val="28"/>
          <w:szCs w:val="28"/>
          <w:lang w:eastAsia="ru-RU"/>
        </w:rPr>
      </w:pPr>
      <w:r>
        <w:rPr>
          <w:rFonts w:ascii="Liberation Serif" w:eastAsia="Times New Roman" w:hAnsi="Liberation Serif" w:cs="Liberation Serif"/>
          <w:sz w:val="28"/>
          <w:szCs w:val="28"/>
          <w:lang w:eastAsia="ru-RU"/>
        </w:rPr>
        <w:t>29</w:t>
      </w:r>
      <w:r w:rsidR="00AB1A48" w:rsidRPr="00E47986">
        <w:rPr>
          <w:rFonts w:ascii="Liberation Serif" w:eastAsia="Times New Roman" w:hAnsi="Liberation Serif" w:cs="Liberation Serif"/>
          <w:sz w:val="28"/>
          <w:szCs w:val="28"/>
          <w:lang w:eastAsia="ru-RU"/>
        </w:rPr>
        <w:t>.</w:t>
      </w:r>
      <w:r w:rsidR="00255A7E" w:rsidRPr="00E47986">
        <w:rPr>
          <w:rFonts w:ascii="Liberation Serif" w:eastAsia="Times New Roman" w:hAnsi="Liberation Serif" w:cs="Liberation Serif"/>
          <w:sz w:val="28"/>
          <w:szCs w:val="28"/>
          <w:lang w:eastAsia="ru-RU"/>
        </w:rPr>
        <w:t>0</w:t>
      </w:r>
      <w:r w:rsidR="00195112" w:rsidRPr="00E47986">
        <w:rPr>
          <w:rFonts w:ascii="Liberation Serif" w:eastAsia="Times New Roman" w:hAnsi="Liberation Serif" w:cs="Liberation Serif"/>
          <w:sz w:val="28"/>
          <w:szCs w:val="28"/>
          <w:lang w:eastAsia="ru-RU"/>
        </w:rPr>
        <w:t>9</w:t>
      </w:r>
      <w:r w:rsidR="001D0C75" w:rsidRPr="00E47986">
        <w:rPr>
          <w:rFonts w:ascii="Liberation Serif" w:eastAsia="Times New Roman" w:hAnsi="Liberation Serif" w:cs="Liberation Serif"/>
          <w:sz w:val="28"/>
          <w:szCs w:val="28"/>
          <w:lang w:eastAsia="ru-RU"/>
        </w:rPr>
        <w:t xml:space="preserve">.2026.                                                                         </w:t>
      </w:r>
      <w:r w:rsidR="00255A7E" w:rsidRPr="00E47986">
        <w:rPr>
          <w:rFonts w:ascii="Liberation Serif" w:eastAsia="Times New Roman" w:hAnsi="Liberation Serif" w:cs="Liberation Serif"/>
          <w:sz w:val="28"/>
          <w:szCs w:val="28"/>
          <w:lang w:eastAsia="ru-RU"/>
        </w:rPr>
        <w:t xml:space="preserve">           </w:t>
      </w:r>
      <w:r w:rsidR="001D0C75" w:rsidRPr="00E47986">
        <w:rPr>
          <w:rFonts w:ascii="Liberation Serif" w:eastAsia="Times New Roman" w:hAnsi="Liberation Serif" w:cs="Liberation Serif"/>
          <w:sz w:val="28"/>
          <w:szCs w:val="28"/>
          <w:lang w:eastAsia="ru-RU"/>
        </w:rPr>
        <w:t xml:space="preserve">           №</w:t>
      </w:r>
      <w:r>
        <w:rPr>
          <w:rFonts w:ascii="Liberation Serif" w:eastAsia="Times New Roman" w:hAnsi="Liberation Serif" w:cs="Liberation Serif"/>
          <w:sz w:val="28"/>
          <w:szCs w:val="28"/>
          <w:lang w:eastAsia="ru-RU"/>
        </w:rPr>
        <w:t>1399-</w:t>
      </w:r>
      <w:r w:rsidR="001D0C75" w:rsidRPr="00E47986">
        <w:rPr>
          <w:rFonts w:ascii="Liberation Serif" w:eastAsia="Times New Roman" w:hAnsi="Liberation Serif" w:cs="Liberation Serif"/>
          <w:sz w:val="28"/>
          <w:szCs w:val="28"/>
          <w:lang w:eastAsia="ru-RU"/>
        </w:rPr>
        <w:t>П</w:t>
      </w:r>
    </w:p>
    <w:p w14:paraId="72B8D539" w14:textId="77777777" w:rsidR="001D0C75" w:rsidRPr="00E47986" w:rsidRDefault="001D0C75" w:rsidP="001D0C75">
      <w:pPr>
        <w:autoSpaceDE w:val="0"/>
        <w:autoSpaceDN w:val="0"/>
        <w:spacing w:after="0" w:line="240" w:lineRule="auto"/>
        <w:ind w:right="-2"/>
        <w:jc w:val="center"/>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г. Алапаевск</w:t>
      </w:r>
    </w:p>
    <w:p w14:paraId="37D8E9E3" w14:textId="77777777" w:rsidR="001D0C75" w:rsidRDefault="001D0C75" w:rsidP="001D0C75">
      <w:pPr>
        <w:autoSpaceDE w:val="0"/>
        <w:autoSpaceDN w:val="0"/>
        <w:spacing w:after="0" w:line="240" w:lineRule="auto"/>
        <w:ind w:right="-2"/>
        <w:jc w:val="center"/>
        <w:rPr>
          <w:rFonts w:ascii="Liberation Serif" w:eastAsia="Times New Roman" w:hAnsi="Liberation Serif" w:cs="Liberation Serif"/>
          <w:sz w:val="28"/>
          <w:szCs w:val="28"/>
          <w:lang w:eastAsia="ru-RU"/>
        </w:rPr>
      </w:pPr>
    </w:p>
    <w:p w14:paraId="7D202A79" w14:textId="77777777" w:rsidR="00732054" w:rsidRPr="00E47986" w:rsidRDefault="00732054" w:rsidP="001D0C75">
      <w:pPr>
        <w:autoSpaceDE w:val="0"/>
        <w:autoSpaceDN w:val="0"/>
        <w:spacing w:after="0" w:line="240" w:lineRule="auto"/>
        <w:ind w:right="-2"/>
        <w:jc w:val="center"/>
        <w:rPr>
          <w:rFonts w:ascii="Liberation Serif" w:eastAsia="Times New Roman" w:hAnsi="Liberation Serif" w:cs="Liberation Serif"/>
          <w:sz w:val="28"/>
          <w:szCs w:val="28"/>
          <w:lang w:eastAsia="ru-RU"/>
        </w:rPr>
      </w:pPr>
    </w:p>
    <w:p w14:paraId="1600EFF6" w14:textId="6936BD27" w:rsidR="001D0C75" w:rsidRPr="00E47986" w:rsidRDefault="00AB1A48" w:rsidP="001D0C75">
      <w:pPr>
        <w:autoSpaceDE w:val="0"/>
        <w:autoSpaceDN w:val="0"/>
        <w:spacing w:after="0" w:line="240" w:lineRule="auto"/>
        <w:ind w:right="-2"/>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 xml:space="preserve">О внесении изменений в Административный регламент предоставления государственной услуги «Предоставление компенсации расходов на оплату жилого помещения и коммунальных услуг отдельным категориям граждан», </w:t>
      </w:r>
      <w:bookmarkStart w:id="0" w:name="_Hlk241582248"/>
      <w:r w:rsidRPr="00E47986">
        <w:rPr>
          <w:rFonts w:ascii="Liberation Serif" w:eastAsia="Times New Roman" w:hAnsi="Liberation Serif" w:cs="Liberation Serif"/>
          <w:b/>
          <w:sz w:val="28"/>
          <w:szCs w:val="28"/>
          <w:lang w:eastAsia="ru-RU"/>
        </w:rPr>
        <w:t>утверждённый постановлением Администрации Муниципального округа город Алапаевск от 26.03.2026 № 294</w:t>
      </w:r>
    </w:p>
    <w:bookmarkEnd w:id="0"/>
    <w:p w14:paraId="1EF6B705" w14:textId="5F15CF0B" w:rsidR="00262F64" w:rsidRPr="00E47986" w:rsidRDefault="00262F64" w:rsidP="001D0C75">
      <w:pPr>
        <w:autoSpaceDE w:val="0"/>
        <w:autoSpaceDN w:val="0"/>
        <w:spacing w:after="0" w:line="240" w:lineRule="auto"/>
        <w:ind w:right="-2"/>
        <w:jc w:val="center"/>
        <w:rPr>
          <w:rFonts w:ascii="Liberation Serif" w:eastAsia="Times New Roman" w:hAnsi="Liberation Serif" w:cs="Liberation Serif"/>
          <w:b/>
          <w:sz w:val="28"/>
          <w:szCs w:val="28"/>
          <w:lang w:eastAsia="ru-RU"/>
        </w:rPr>
      </w:pPr>
    </w:p>
    <w:p w14:paraId="645CB173" w14:textId="77777777" w:rsidR="00262F64" w:rsidRPr="00E47986" w:rsidRDefault="00262F64" w:rsidP="001D0C75">
      <w:pPr>
        <w:autoSpaceDE w:val="0"/>
        <w:autoSpaceDN w:val="0"/>
        <w:spacing w:after="0" w:line="240" w:lineRule="auto"/>
        <w:ind w:right="-2"/>
        <w:jc w:val="center"/>
        <w:rPr>
          <w:rFonts w:ascii="Liberation Serif" w:eastAsia="Times New Roman" w:hAnsi="Liberation Serif" w:cs="Liberation Serif"/>
          <w:b/>
          <w:sz w:val="28"/>
          <w:szCs w:val="28"/>
          <w:lang w:eastAsia="ru-RU"/>
        </w:rPr>
      </w:pPr>
    </w:p>
    <w:p w14:paraId="173A58C3" w14:textId="74F7C276" w:rsidR="001D0C75" w:rsidRPr="00E47986" w:rsidRDefault="00AB1A48" w:rsidP="00262F64">
      <w:pPr>
        <w:autoSpaceDE w:val="0"/>
        <w:autoSpaceDN w:val="0"/>
        <w:adjustRightInd w:val="0"/>
        <w:spacing w:after="120" w:line="240" w:lineRule="auto"/>
        <w:ind w:firstLine="709"/>
        <w:jc w:val="both"/>
        <w:outlineLvl w:val="0"/>
        <w:rPr>
          <w:rFonts w:ascii="Liberation Serif" w:hAnsi="Liberation Serif" w:cs="Liberation Serif"/>
          <w:bCs/>
          <w:iCs/>
          <w:sz w:val="28"/>
          <w:szCs w:val="28"/>
        </w:rPr>
      </w:pPr>
      <w:r w:rsidRPr="00E47986">
        <w:rPr>
          <w:rFonts w:ascii="Liberation Serif" w:hAnsi="Liberation Serif" w:cs="Liberation Serif"/>
          <w:bCs/>
          <w:sz w:val="28"/>
          <w:szCs w:val="28"/>
        </w:rPr>
        <w:t>В</w:t>
      </w:r>
      <w:r w:rsidR="00FE0559" w:rsidRPr="00E47986">
        <w:rPr>
          <w:rFonts w:ascii="Liberation Serif" w:hAnsi="Liberation Serif" w:cs="Liberation Serif"/>
          <w:bCs/>
          <w:sz w:val="28"/>
          <w:szCs w:val="28"/>
        </w:rPr>
        <w:t xml:space="preserve"> соответствии с</w:t>
      </w:r>
      <w:r w:rsidR="00FE0559" w:rsidRPr="00E47986">
        <w:rPr>
          <w:rFonts w:ascii="Liberation Serif" w:hAnsi="Liberation Serif" w:cs="Liberation Serif"/>
          <w:sz w:val="28"/>
          <w:szCs w:val="28"/>
        </w:rPr>
        <w:t xml:space="preserve"> Федеральным законом от 20.03.2025 N 33 - ФЗ "Об общих принципах организации местного самоуправления в единой системе публичной власти»</w:t>
      </w:r>
      <w:r w:rsidR="001D0C75" w:rsidRPr="00E47986">
        <w:rPr>
          <w:rFonts w:ascii="Liberation Serif" w:hAnsi="Liberation Serif" w:cs="Liberation Serif"/>
          <w:sz w:val="28"/>
          <w:szCs w:val="28"/>
        </w:rPr>
        <w:t>,</w:t>
      </w:r>
      <w:bookmarkStart w:id="1" w:name="_Hlk141261227"/>
      <w:r w:rsidR="001D0C75" w:rsidRPr="00E47986">
        <w:rPr>
          <w:rFonts w:ascii="Liberation Serif" w:hAnsi="Liberation Serif" w:cs="Liberation Serif"/>
          <w:sz w:val="28"/>
          <w:szCs w:val="28"/>
        </w:rPr>
        <w:t xml:space="preserve"> </w:t>
      </w:r>
      <w:r w:rsidR="00F8670A">
        <w:rPr>
          <w:rFonts w:ascii="Liberation Serif" w:hAnsi="Liberation Serif" w:cs="Liberation Serif"/>
          <w:sz w:val="28"/>
          <w:szCs w:val="28"/>
        </w:rPr>
        <w:t>постановлением Правительства Российской Федерации от 27.05.2023 №835 «Об утверждении е</w:t>
      </w:r>
      <w:r w:rsidR="00F8670A" w:rsidRPr="00F8670A">
        <w:rPr>
          <w:rFonts w:ascii="Liberation Serif" w:hAnsi="Liberation Serif" w:cs="Liberation Serif"/>
          <w:sz w:val="28"/>
          <w:szCs w:val="28"/>
        </w:rPr>
        <w:t>дин</w:t>
      </w:r>
      <w:r w:rsidR="00F8670A">
        <w:rPr>
          <w:rFonts w:ascii="Liberation Serif" w:hAnsi="Liberation Serif" w:cs="Liberation Serif"/>
          <w:sz w:val="28"/>
          <w:szCs w:val="28"/>
        </w:rPr>
        <w:t>ого</w:t>
      </w:r>
      <w:r w:rsidR="00F8670A" w:rsidRPr="00F8670A">
        <w:rPr>
          <w:rFonts w:ascii="Liberation Serif" w:hAnsi="Liberation Serif" w:cs="Liberation Serif"/>
          <w:sz w:val="28"/>
          <w:szCs w:val="28"/>
        </w:rPr>
        <w:t xml:space="preserve"> стандарт</w:t>
      </w:r>
      <w:r w:rsidR="00F8670A">
        <w:rPr>
          <w:rFonts w:ascii="Liberation Serif" w:hAnsi="Liberation Serif" w:cs="Liberation Serif"/>
          <w:sz w:val="28"/>
          <w:szCs w:val="28"/>
        </w:rPr>
        <w:t>а</w:t>
      </w:r>
      <w:r w:rsidR="00F8670A" w:rsidRPr="00F8670A">
        <w:rPr>
          <w:rFonts w:ascii="Liberation Serif" w:hAnsi="Liberation Serif" w:cs="Liberation Serif"/>
          <w:sz w:val="28"/>
          <w:szCs w:val="28"/>
        </w:rPr>
        <w:t xml:space="preserve"> предоставления компенсации расходов на оплату жилого помещения и коммунальных услуг отдельным категориям граждан</w:t>
      </w:r>
      <w:r w:rsidR="00F8670A">
        <w:rPr>
          <w:rFonts w:ascii="Liberation Serif" w:hAnsi="Liberation Serif" w:cs="Liberation Serif"/>
          <w:sz w:val="28"/>
          <w:szCs w:val="28"/>
        </w:rPr>
        <w:t>»,</w:t>
      </w:r>
      <w:r w:rsidR="00F8670A" w:rsidRPr="00F8670A">
        <w:rPr>
          <w:rFonts w:ascii="Liberation Serif" w:hAnsi="Liberation Serif" w:cs="Liberation Serif"/>
          <w:sz w:val="28"/>
          <w:szCs w:val="28"/>
        </w:rPr>
        <w:t xml:space="preserve"> </w:t>
      </w:r>
      <w:r w:rsidR="001D0C75" w:rsidRPr="00E47986">
        <w:rPr>
          <w:rFonts w:ascii="Liberation Serif" w:hAnsi="Liberation Serif" w:cs="Liberation Serif"/>
          <w:sz w:val="28"/>
          <w:szCs w:val="28"/>
        </w:rPr>
        <w:t>законом Свердловской области от 09 октября 2009 года № 79-ОЗ «О наделении</w:t>
      </w:r>
      <w:r w:rsidR="001D0C75" w:rsidRPr="00E47986">
        <w:rPr>
          <w:rFonts w:ascii="Liberation Serif" w:hAnsi="Liberation Serif" w:cs="Liberation Serif"/>
          <w:color w:val="000000"/>
          <w:sz w:val="28"/>
          <w:szCs w:val="28"/>
        </w:rPr>
        <w:t xml:space="preserve"> органов местного самоуправления муниципальных образований, расположенных на территории Свердловской области, государственным полномочиям Российской </w:t>
      </w:r>
      <w:r w:rsidR="001D0C75" w:rsidRPr="00E47986">
        <w:rPr>
          <w:rFonts w:ascii="Liberation Serif" w:hAnsi="Liberation Serif" w:cs="Liberation Serif"/>
          <w:sz w:val="28"/>
          <w:szCs w:val="28"/>
        </w:rPr>
        <w:t>Федерации  по предоставлению мер социальной поддержки по оплате жилого помещения и коммунальных услуг</w:t>
      </w:r>
      <w:bookmarkEnd w:id="1"/>
      <w:r w:rsidR="001D0C75" w:rsidRPr="00E47986">
        <w:rPr>
          <w:rFonts w:ascii="Liberation Serif" w:hAnsi="Liberation Serif" w:cs="Liberation Serif"/>
          <w:sz w:val="28"/>
          <w:szCs w:val="28"/>
        </w:rPr>
        <w:t>», законом Свердловской области от 19 ноября 2008 года № 105-ОЗ «О наделении</w:t>
      </w:r>
      <w:r w:rsidR="001D0C75" w:rsidRPr="00E47986">
        <w:rPr>
          <w:rFonts w:ascii="Liberation Serif" w:hAnsi="Liberation Serif" w:cs="Liberation Serif"/>
          <w:color w:val="000000"/>
          <w:sz w:val="28"/>
          <w:szCs w:val="28"/>
        </w:rPr>
        <w:t xml:space="preserve"> органов местного самоуправления муниципальных образований, расположенных на территории Свердловской области, государственным полномочиям Свердловской области </w:t>
      </w:r>
      <w:r w:rsidR="001D0C75" w:rsidRPr="00E47986">
        <w:rPr>
          <w:rFonts w:ascii="Liberation Serif" w:hAnsi="Liberation Serif" w:cs="Liberation Serif"/>
          <w:sz w:val="28"/>
          <w:szCs w:val="28"/>
        </w:rPr>
        <w:t>по предоставлению отдельным категориям граждан компенсации расходов на оплату жилого помещения и коммунальных услуг расходов на оплату жилого помещения и коммунальных услуг,</w:t>
      </w:r>
      <w:r w:rsidR="00384292" w:rsidRPr="00E47986">
        <w:rPr>
          <w:rFonts w:ascii="Liberation Serif" w:hAnsi="Liberation Serif" w:cs="Liberation Serif"/>
          <w:sz w:val="28"/>
          <w:szCs w:val="28"/>
        </w:rPr>
        <w:t xml:space="preserve"> Порядками предоставления компенсаций расходов на оплату жилого помещения и коммунальных услуг отдельным категориям граждан, утвержденными постановлениями Правительства Свердловской области от 26.06.2012 г. № 688-ПП, № 689-ПП, № 690-ПП, от 14.03.2013 г. № 306-ПП, </w:t>
      </w:r>
      <w:r w:rsidR="001D0C75" w:rsidRPr="00E47986">
        <w:rPr>
          <w:rFonts w:ascii="Liberation Serif" w:hAnsi="Liberation Serif" w:cs="Liberation Serif"/>
          <w:sz w:val="28"/>
          <w:szCs w:val="28"/>
        </w:rPr>
        <w:t xml:space="preserve"> </w:t>
      </w:r>
      <w:r w:rsidR="001D0C75" w:rsidRPr="00E47986">
        <w:rPr>
          <w:rFonts w:ascii="Liberation Serif" w:hAnsi="Liberation Serif" w:cs="Liberation Serif"/>
          <w:color w:val="000000"/>
          <w:sz w:val="28"/>
          <w:szCs w:val="28"/>
        </w:rPr>
        <w:t xml:space="preserve">Администрация Муниципального </w:t>
      </w:r>
      <w:r w:rsidR="005F2BF9" w:rsidRPr="00E47986">
        <w:rPr>
          <w:rFonts w:ascii="Liberation Serif" w:hAnsi="Liberation Serif" w:cs="Liberation Serif"/>
          <w:color w:val="000000"/>
          <w:sz w:val="28"/>
          <w:szCs w:val="28"/>
        </w:rPr>
        <w:t xml:space="preserve">округа </w:t>
      </w:r>
      <w:r w:rsidR="001D0C75" w:rsidRPr="00E47986">
        <w:rPr>
          <w:rFonts w:ascii="Liberation Serif" w:hAnsi="Liberation Serif" w:cs="Liberation Serif"/>
          <w:color w:val="000000"/>
          <w:sz w:val="28"/>
          <w:szCs w:val="28"/>
        </w:rPr>
        <w:t xml:space="preserve">город Алапаевск </w:t>
      </w:r>
      <w:r w:rsidR="005F2BF9" w:rsidRPr="00E47986">
        <w:rPr>
          <w:rFonts w:ascii="Liberation Serif" w:hAnsi="Liberation Serif" w:cs="Liberation Serif"/>
          <w:color w:val="000000"/>
          <w:sz w:val="28"/>
          <w:szCs w:val="28"/>
        </w:rPr>
        <w:t>Свердловской области</w:t>
      </w:r>
    </w:p>
    <w:p w14:paraId="346BED75" w14:textId="15A52943" w:rsidR="001D0C75" w:rsidRPr="00E47986" w:rsidRDefault="001D0C75" w:rsidP="00F908E9">
      <w:pPr>
        <w:spacing w:after="0"/>
        <w:jc w:val="both"/>
        <w:rPr>
          <w:rFonts w:ascii="Liberation Serif" w:hAnsi="Liberation Serif" w:cs="Liberation Serif"/>
          <w:b/>
          <w:bCs/>
          <w:sz w:val="28"/>
          <w:szCs w:val="28"/>
        </w:rPr>
      </w:pPr>
      <w:r w:rsidRPr="00E47986">
        <w:rPr>
          <w:rFonts w:ascii="Liberation Serif" w:hAnsi="Liberation Serif" w:cs="Liberation Serif"/>
          <w:b/>
          <w:bCs/>
          <w:color w:val="000000"/>
          <w:sz w:val="28"/>
          <w:szCs w:val="28"/>
        </w:rPr>
        <w:t>ПОСТАНОВЛЯЕТ:</w:t>
      </w:r>
    </w:p>
    <w:p w14:paraId="0A5EE517" w14:textId="0F3F6E16" w:rsidR="00262F64" w:rsidRPr="00E47986" w:rsidRDefault="001D0C75" w:rsidP="00F908E9">
      <w:pPr>
        <w:spacing w:after="0" w:line="240" w:lineRule="auto"/>
        <w:ind w:firstLine="709"/>
        <w:jc w:val="both"/>
        <w:rPr>
          <w:rFonts w:ascii="Liberation Serif" w:hAnsi="Liberation Serif" w:cs="Liberation Serif"/>
          <w:sz w:val="28"/>
          <w:szCs w:val="28"/>
        </w:rPr>
      </w:pPr>
      <w:r w:rsidRPr="00E47986">
        <w:rPr>
          <w:rFonts w:ascii="Liberation Serif" w:hAnsi="Liberation Serif" w:cs="Liberation Serif"/>
          <w:color w:val="000000"/>
          <w:sz w:val="28"/>
          <w:szCs w:val="28"/>
        </w:rPr>
        <w:lastRenderedPageBreak/>
        <w:t xml:space="preserve"> </w:t>
      </w:r>
      <w:r w:rsidRPr="00E47986">
        <w:rPr>
          <w:rFonts w:ascii="Liberation Serif" w:hAnsi="Liberation Serif" w:cs="Liberation Serif"/>
          <w:sz w:val="28"/>
          <w:szCs w:val="28"/>
        </w:rPr>
        <w:t>1.</w:t>
      </w:r>
      <w:r w:rsidR="00F8670A">
        <w:rPr>
          <w:rFonts w:ascii="Liberation Serif" w:hAnsi="Liberation Serif" w:cs="Liberation Serif"/>
          <w:sz w:val="28"/>
          <w:szCs w:val="28"/>
        </w:rPr>
        <w:t xml:space="preserve">Внести в </w:t>
      </w:r>
      <w:r w:rsidRPr="00E47986">
        <w:rPr>
          <w:rFonts w:ascii="Liberation Serif" w:hAnsi="Liberation Serif" w:cs="Liberation Serif"/>
          <w:sz w:val="28"/>
          <w:szCs w:val="28"/>
        </w:rPr>
        <w:t>Административный регламент предоставления государственной услуги «Предоставление компенсации расходов на оплату жилого помещения и коммунальных услуг отдельным категориям граждан»</w:t>
      </w:r>
      <w:r w:rsidR="00F8670A">
        <w:rPr>
          <w:rFonts w:ascii="Liberation Serif" w:hAnsi="Liberation Serif" w:cs="Liberation Serif"/>
          <w:sz w:val="28"/>
          <w:szCs w:val="28"/>
        </w:rPr>
        <w:t>,</w:t>
      </w:r>
      <w:r w:rsidR="00F8670A" w:rsidRPr="00F8670A">
        <w:t xml:space="preserve"> </w:t>
      </w:r>
      <w:r w:rsidR="00F8670A" w:rsidRPr="00F8670A">
        <w:rPr>
          <w:rFonts w:ascii="Liberation Serif" w:hAnsi="Liberation Serif" w:cs="Liberation Serif"/>
          <w:sz w:val="28"/>
          <w:szCs w:val="28"/>
        </w:rPr>
        <w:t>утверждённый постановлением Администрации Муниципального округа город Алапаевск от 26.03.2026 № 294</w:t>
      </w:r>
      <w:r w:rsidR="00F8670A">
        <w:rPr>
          <w:rFonts w:ascii="Liberation Serif" w:hAnsi="Liberation Serif" w:cs="Liberation Serif"/>
          <w:sz w:val="28"/>
          <w:szCs w:val="28"/>
        </w:rPr>
        <w:t xml:space="preserve"> изменения, изложив его в  новой редакции</w:t>
      </w:r>
      <w:r w:rsidRPr="00E47986">
        <w:rPr>
          <w:rFonts w:ascii="Liberation Serif" w:hAnsi="Liberation Serif" w:cs="Liberation Serif"/>
          <w:sz w:val="28"/>
          <w:szCs w:val="28"/>
        </w:rPr>
        <w:t xml:space="preserve"> (прилагается).</w:t>
      </w:r>
    </w:p>
    <w:p w14:paraId="488CEED8" w14:textId="0A43CE36" w:rsidR="001D0C75" w:rsidRPr="00E47986" w:rsidRDefault="001D0C75" w:rsidP="00AB1A48">
      <w:pPr>
        <w:spacing w:after="0" w:line="240" w:lineRule="auto"/>
        <w:ind w:firstLine="709"/>
        <w:jc w:val="both"/>
        <w:rPr>
          <w:rFonts w:ascii="Liberation Serif" w:hAnsi="Liberation Serif" w:cs="Liberation Serif"/>
          <w:bCs/>
          <w:iCs/>
          <w:sz w:val="28"/>
          <w:szCs w:val="28"/>
        </w:rPr>
      </w:pPr>
      <w:r w:rsidRPr="00E47986">
        <w:rPr>
          <w:rFonts w:ascii="Liberation Serif" w:hAnsi="Liberation Serif" w:cs="Liberation Serif"/>
          <w:sz w:val="28"/>
          <w:szCs w:val="28"/>
        </w:rPr>
        <w:t>2.</w:t>
      </w:r>
      <w:r w:rsidRPr="00E47986">
        <w:rPr>
          <w:rFonts w:ascii="Liberation Serif" w:hAnsi="Liberation Serif" w:cs="Liberation Serif"/>
          <w:bCs/>
          <w:iCs/>
          <w:sz w:val="28"/>
          <w:szCs w:val="28"/>
        </w:rPr>
        <w:t xml:space="preserve">Контроль исполнения настоящего постановления возложить на </w:t>
      </w:r>
      <w:r w:rsidR="00FD15D5" w:rsidRPr="00E47986">
        <w:rPr>
          <w:rFonts w:ascii="Liberation Serif" w:hAnsi="Liberation Serif" w:cs="Liberation Serif"/>
          <w:bCs/>
          <w:iCs/>
          <w:sz w:val="28"/>
          <w:szCs w:val="28"/>
        </w:rPr>
        <w:t>П</w:t>
      </w:r>
      <w:r w:rsidRPr="00E47986">
        <w:rPr>
          <w:rFonts w:ascii="Liberation Serif" w:hAnsi="Liberation Serif" w:cs="Liberation Serif"/>
          <w:bCs/>
          <w:iCs/>
          <w:sz w:val="28"/>
          <w:szCs w:val="28"/>
        </w:rPr>
        <w:t xml:space="preserve">ервого заместителя главы Администрации Муниципального </w:t>
      </w:r>
      <w:r w:rsidR="00262F64" w:rsidRPr="00E47986">
        <w:rPr>
          <w:rFonts w:ascii="Liberation Serif" w:hAnsi="Liberation Serif" w:cs="Liberation Serif"/>
          <w:bCs/>
          <w:iCs/>
          <w:sz w:val="28"/>
          <w:szCs w:val="28"/>
        </w:rPr>
        <w:t>округа</w:t>
      </w:r>
      <w:r w:rsidRPr="00E47986">
        <w:rPr>
          <w:rFonts w:ascii="Liberation Serif" w:hAnsi="Liberation Serif" w:cs="Liberation Serif"/>
          <w:bCs/>
          <w:iCs/>
          <w:sz w:val="28"/>
          <w:szCs w:val="28"/>
        </w:rPr>
        <w:t xml:space="preserve"> город Алапаевск Т.Ю. </w:t>
      </w:r>
      <w:proofErr w:type="spellStart"/>
      <w:r w:rsidRPr="00E47986">
        <w:rPr>
          <w:rFonts w:ascii="Liberation Serif" w:hAnsi="Liberation Serif" w:cs="Liberation Serif"/>
          <w:bCs/>
          <w:iCs/>
          <w:sz w:val="28"/>
          <w:szCs w:val="28"/>
        </w:rPr>
        <w:t>Норицина</w:t>
      </w:r>
      <w:proofErr w:type="spellEnd"/>
      <w:r w:rsidRPr="00E47986">
        <w:rPr>
          <w:rFonts w:ascii="Liberation Serif" w:hAnsi="Liberation Serif" w:cs="Liberation Serif"/>
          <w:bCs/>
          <w:iCs/>
          <w:sz w:val="28"/>
          <w:szCs w:val="28"/>
        </w:rPr>
        <w:t>.</w:t>
      </w:r>
    </w:p>
    <w:p w14:paraId="385AA897" w14:textId="659392C7" w:rsidR="001D0C75" w:rsidRPr="00E47986" w:rsidRDefault="005C5803" w:rsidP="001D0C75">
      <w:pPr>
        <w:spacing w:after="0" w:line="240" w:lineRule="auto"/>
        <w:ind w:firstLine="540"/>
        <w:jc w:val="both"/>
        <w:rPr>
          <w:rFonts w:ascii="Liberation Serif" w:eastAsia="Times New Roman" w:hAnsi="Liberation Serif" w:cs="Liberation Serif"/>
          <w:sz w:val="28"/>
          <w:szCs w:val="28"/>
          <w:lang w:eastAsia="ru-RU"/>
        </w:rPr>
      </w:pPr>
      <w:r w:rsidRPr="00E47986">
        <w:rPr>
          <w:rFonts w:ascii="Liberation Serif" w:hAnsi="Liberation Serif" w:cs="Liberation Serif"/>
          <w:bCs/>
          <w:sz w:val="28"/>
          <w:szCs w:val="28"/>
        </w:rPr>
        <w:t xml:space="preserve">   </w:t>
      </w:r>
      <w:r w:rsidR="00AB1A48" w:rsidRPr="00E47986">
        <w:rPr>
          <w:rFonts w:ascii="Liberation Serif" w:hAnsi="Liberation Serif" w:cs="Liberation Serif"/>
          <w:bCs/>
          <w:sz w:val="28"/>
          <w:szCs w:val="28"/>
        </w:rPr>
        <w:t>3</w:t>
      </w:r>
      <w:r w:rsidRPr="00E47986">
        <w:rPr>
          <w:rFonts w:ascii="Liberation Serif" w:hAnsi="Liberation Serif" w:cs="Liberation Serif"/>
          <w:bCs/>
          <w:sz w:val="28"/>
          <w:szCs w:val="28"/>
        </w:rPr>
        <w:t>.Настоящее постановление опубликовать на официальном сайте Муниципального округа город Алапаевск в сети Интернет.</w:t>
      </w:r>
    </w:p>
    <w:p w14:paraId="5B5DFA32" w14:textId="77777777" w:rsidR="005C5803" w:rsidRDefault="005C5803" w:rsidP="001D0C75">
      <w:pPr>
        <w:keepNext/>
        <w:autoSpaceDE w:val="0"/>
        <w:autoSpaceDN w:val="0"/>
        <w:spacing w:after="0" w:line="240" w:lineRule="auto"/>
        <w:jc w:val="both"/>
        <w:outlineLvl w:val="1"/>
        <w:rPr>
          <w:rFonts w:ascii="Liberation Serif" w:eastAsia="Times New Roman" w:hAnsi="Liberation Serif" w:cs="Liberation Serif"/>
          <w:sz w:val="28"/>
          <w:szCs w:val="28"/>
          <w:lang w:eastAsia="ru-RU"/>
        </w:rPr>
      </w:pPr>
    </w:p>
    <w:p w14:paraId="1017D3AC" w14:textId="77777777" w:rsidR="00732054" w:rsidRPr="00E47986" w:rsidRDefault="00732054" w:rsidP="001D0C75">
      <w:pPr>
        <w:keepNext/>
        <w:autoSpaceDE w:val="0"/>
        <w:autoSpaceDN w:val="0"/>
        <w:spacing w:after="0" w:line="240" w:lineRule="auto"/>
        <w:jc w:val="both"/>
        <w:outlineLvl w:val="1"/>
        <w:rPr>
          <w:rFonts w:ascii="Liberation Serif" w:eastAsia="Times New Roman" w:hAnsi="Liberation Serif" w:cs="Liberation Serif"/>
          <w:sz w:val="28"/>
          <w:szCs w:val="28"/>
          <w:lang w:eastAsia="ru-RU"/>
        </w:rPr>
      </w:pPr>
    </w:p>
    <w:p w14:paraId="012F1497" w14:textId="0B5873C5" w:rsidR="001D0C75" w:rsidRPr="00E47986" w:rsidRDefault="001D0C75" w:rsidP="001D0C75">
      <w:pPr>
        <w:keepNext/>
        <w:autoSpaceDE w:val="0"/>
        <w:autoSpaceDN w:val="0"/>
        <w:spacing w:after="0" w:line="240" w:lineRule="auto"/>
        <w:jc w:val="both"/>
        <w:outlineLvl w:val="1"/>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Глава муниципального округа                                                     </w:t>
      </w:r>
      <w:r w:rsidRPr="00E47986">
        <w:rPr>
          <w:rFonts w:ascii="Liberation Serif" w:eastAsia="Times New Roman" w:hAnsi="Liberation Serif" w:cs="Liberation Serif"/>
          <w:sz w:val="28"/>
          <w:szCs w:val="28"/>
          <w:lang w:eastAsia="ru-RU"/>
        </w:rPr>
        <w:tab/>
      </w:r>
    </w:p>
    <w:p w14:paraId="06358F7E" w14:textId="372B3833" w:rsidR="001D0C75" w:rsidRPr="00E47986" w:rsidRDefault="001D0C75" w:rsidP="001D0C75">
      <w:pPr>
        <w:keepNext/>
        <w:autoSpaceDE w:val="0"/>
        <w:autoSpaceDN w:val="0"/>
        <w:spacing w:after="0" w:line="240" w:lineRule="auto"/>
        <w:jc w:val="both"/>
        <w:outlineLvl w:val="1"/>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город Алапаевск                                              </w:t>
      </w:r>
      <w:r w:rsidR="00AB1A48" w:rsidRPr="00E47986">
        <w:rPr>
          <w:rFonts w:ascii="Liberation Serif" w:eastAsia="Times New Roman" w:hAnsi="Liberation Serif" w:cs="Liberation Serif"/>
          <w:sz w:val="28"/>
          <w:szCs w:val="28"/>
          <w:lang w:eastAsia="ru-RU"/>
        </w:rPr>
        <w:t xml:space="preserve">                </w:t>
      </w:r>
      <w:r w:rsidRPr="00E47986">
        <w:rPr>
          <w:rFonts w:ascii="Liberation Serif" w:eastAsia="Times New Roman" w:hAnsi="Liberation Serif" w:cs="Liberation Serif"/>
          <w:sz w:val="28"/>
          <w:szCs w:val="28"/>
          <w:lang w:eastAsia="ru-RU"/>
        </w:rPr>
        <w:t xml:space="preserve">            </w:t>
      </w:r>
      <w:r w:rsidR="00732054">
        <w:rPr>
          <w:rFonts w:ascii="Liberation Serif" w:eastAsia="Times New Roman" w:hAnsi="Liberation Serif" w:cs="Liberation Serif"/>
          <w:sz w:val="28"/>
          <w:szCs w:val="28"/>
          <w:lang w:eastAsia="ru-RU"/>
        </w:rPr>
        <w:t xml:space="preserve">    </w:t>
      </w:r>
      <w:r w:rsidRPr="00E47986">
        <w:rPr>
          <w:rFonts w:ascii="Liberation Serif" w:eastAsia="Times New Roman" w:hAnsi="Liberation Serif" w:cs="Liberation Serif"/>
          <w:sz w:val="28"/>
          <w:szCs w:val="28"/>
          <w:lang w:eastAsia="ru-RU"/>
        </w:rPr>
        <w:t xml:space="preserve">  Д. А. Толмачев</w:t>
      </w:r>
    </w:p>
    <w:p w14:paraId="090270B7" w14:textId="77777777" w:rsidR="001D0C75" w:rsidRPr="00E47986" w:rsidRDefault="001D0C75" w:rsidP="001D0C75">
      <w:pPr>
        <w:autoSpaceDE w:val="0"/>
        <w:autoSpaceDN w:val="0"/>
        <w:spacing w:after="0" w:line="240" w:lineRule="auto"/>
        <w:ind w:right="-2"/>
        <w:jc w:val="both"/>
        <w:rPr>
          <w:rFonts w:ascii="Liberation Serif" w:eastAsia="Times New Roman" w:hAnsi="Liberation Serif" w:cs="Liberation Serif"/>
          <w:sz w:val="28"/>
          <w:szCs w:val="28"/>
          <w:lang w:eastAsia="ru-RU"/>
        </w:rPr>
      </w:pPr>
    </w:p>
    <w:p w14:paraId="5E154EDF" w14:textId="5B1D7002" w:rsidR="001D0C75" w:rsidRPr="00E47986" w:rsidRDefault="00732054" w:rsidP="00732054">
      <w:pPr>
        <w:autoSpaceDE w:val="0"/>
        <w:autoSpaceDN w:val="0"/>
        <w:adjustRightInd w:val="0"/>
        <w:spacing w:after="0" w:line="240" w:lineRule="auto"/>
        <w:jc w:val="both"/>
        <w:rPr>
          <w:rFonts w:ascii="Liberation Serif" w:eastAsia="Times New Roman" w:hAnsi="Liberation Serif" w:cs="Liberation Serif"/>
          <w:sz w:val="28"/>
          <w:szCs w:val="28"/>
          <w:lang w:eastAsia="ru-RU"/>
        </w:rPr>
      </w:pPr>
      <w:r>
        <w:rPr>
          <w:rFonts w:ascii="Liberation Serif" w:eastAsia="Times New Roman" w:hAnsi="Liberation Serif" w:cs="Liberation Serif"/>
          <w:sz w:val="28"/>
          <w:szCs w:val="28"/>
          <w:lang w:eastAsia="ru-RU"/>
        </w:rPr>
        <w:t xml:space="preserve">Верно: Управляющий делами                                                         </w:t>
      </w:r>
      <w:proofErr w:type="spellStart"/>
      <w:r>
        <w:rPr>
          <w:rFonts w:ascii="Liberation Serif" w:eastAsia="Times New Roman" w:hAnsi="Liberation Serif" w:cs="Liberation Serif"/>
          <w:sz w:val="28"/>
          <w:szCs w:val="28"/>
          <w:lang w:eastAsia="ru-RU"/>
        </w:rPr>
        <w:t>Ю.С.Дорохина</w:t>
      </w:r>
      <w:proofErr w:type="spellEnd"/>
    </w:p>
    <w:p w14:paraId="0C7AFC4E" w14:textId="4AC31F7B" w:rsidR="0026662F" w:rsidRPr="00E47986" w:rsidRDefault="0026662F" w:rsidP="0026662F">
      <w:pPr>
        <w:autoSpaceDE w:val="0"/>
        <w:autoSpaceDN w:val="0"/>
        <w:spacing w:after="0" w:line="240" w:lineRule="auto"/>
        <w:jc w:val="both"/>
        <w:rPr>
          <w:rFonts w:ascii="Liberation Serif" w:eastAsia="Times New Roman" w:hAnsi="Liberation Serif" w:cs="Liberation Serif"/>
          <w:sz w:val="28"/>
          <w:szCs w:val="28"/>
          <w:lang w:eastAsia="ru-RU"/>
        </w:rPr>
      </w:pPr>
    </w:p>
    <w:p w14:paraId="652DE71E" w14:textId="77777777" w:rsidR="0026662F" w:rsidRPr="00E47986" w:rsidRDefault="0026662F" w:rsidP="0026662F">
      <w:pPr>
        <w:autoSpaceDE w:val="0"/>
        <w:autoSpaceDN w:val="0"/>
        <w:spacing w:after="0" w:line="240" w:lineRule="auto"/>
        <w:jc w:val="both"/>
        <w:rPr>
          <w:rFonts w:ascii="Liberation Serif" w:eastAsia="Times New Roman" w:hAnsi="Liberation Serif" w:cs="Liberation Serif"/>
          <w:sz w:val="28"/>
          <w:szCs w:val="28"/>
          <w:lang w:eastAsia="ru-RU"/>
        </w:rPr>
      </w:pPr>
    </w:p>
    <w:p w14:paraId="1D491325" w14:textId="059C6848" w:rsidR="000843B2" w:rsidRPr="00E47986" w:rsidRDefault="000843B2">
      <w:pPr>
        <w:rPr>
          <w:rFonts w:ascii="Liberation Serif" w:hAnsi="Liberation Serif" w:cs="Liberation Serif"/>
        </w:rPr>
      </w:pPr>
    </w:p>
    <w:p w14:paraId="5C594E2C" w14:textId="6918DAC7" w:rsidR="000C3247" w:rsidRPr="00E47986" w:rsidRDefault="000C3247">
      <w:pPr>
        <w:rPr>
          <w:rFonts w:ascii="Liberation Serif" w:hAnsi="Liberation Serif" w:cs="Liberation Serif"/>
        </w:rPr>
      </w:pPr>
    </w:p>
    <w:p w14:paraId="798DFA9A" w14:textId="56D3DEE1" w:rsidR="000C3247" w:rsidRPr="00E47986" w:rsidRDefault="000C3247">
      <w:pPr>
        <w:rPr>
          <w:rFonts w:ascii="Liberation Serif" w:hAnsi="Liberation Serif" w:cs="Liberation Serif"/>
        </w:rPr>
      </w:pPr>
    </w:p>
    <w:p w14:paraId="191A3E2C" w14:textId="1ECFEF0F" w:rsidR="000C3247" w:rsidRPr="00E47986" w:rsidRDefault="000C3247">
      <w:pPr>
        <w:rPr>
          <w:rFonts w:ascii="Liberation Serif" w:hAnsi="Liberation Serif" w:cs="Liberation Serif"/>
        </w:rPr>
      </w:pPr>
    </w:p>
    <w:p w14:paraId="2A12DA75" w14:textId="30538356" w:rsidR="000C3247" w:rsidRPr="00E47986" w:rsidRDefault="000C3247">
      <w:pPr>
        <w:rPr>
          <w:rFonts w:ascii="Liberation Serif" w:hAnsi="Liberation Serif" w:cs="Liberation Serif"/>
        </w:rPr>
      </w:pPr>
    </w:p>
    <w:p w14:paraId="0EE24300" w14:textId="193118CA" w:rsidR="000C3247" w:rsidRPr="00E47986" w:rsidRDefault="000C3247">
      <w:pPr>
        <w:rPr>
          <w:rFonts w:ascii="Liberation Serif" w:hAnsi="Liberation Serif" w:cs="Liberation Serif"/>
        </w:rPr>
      </w:pPr>
    </w:p>
    <w:p w14:paraId="0B90C34B" w14:textId="4BA0D9C7" w:rsidR="000C3247" w:rsidRPr="00E47986" w:rsidRDefault="000C3247">
      <w:pPr>
        <w:rPr>
          <w:rFonts w:ascii="Liberation Serif" w:hAnsi="Liberation Serif" w:cs="Liberation Serif"/>
        </w:rPr>
      </w:pPr>
    </w:p>
    <w:p w14:paraId="74CF96B5" w14:textId="5AD5A1C7" w:rsidR="000C3247" w:rsidRPr="00E47986" w:rsidRDefault="000C3247">
      <w:pPr>
        <w:rPr>
          <w:rFonts w:ascii="Liberation Serif" w:hAnsi="Liberation Serif" w:cs="Liberation Serif"/>
        </w:rPr>
      </w:pPr>
    </w:p>
    <w:p w14:paraId="50AC2B3B" w14:textId="78034B66" w:rsidR="000C3247" w:rsidRPr="00E47986" w:rsidRDefault="000C3247">
      <w:pPr>
        <w:rPr>
          <w:rFonts w:ascii="Liberation Serif" w:hAnsi="Liberation Serif" w:cs="Liberation Serif"/>
        </w:rPr>
      </w:pPr>
    </w:p>
    <w:p w14:paraId="31708782" w14:textId="450B5F04" w:rsidR="000C3247" w:rsidRPr="00E47986" w:rsidRDefault="000C3247">
      <w:pPr>
        <w:rPr>
          <w:rFonts w:ascii="Liberation Serif" w:hAnsi="Liberation Serif" w:cs="Liberation Serif"/>
        </w:rPr>
      </w:pPr>
    </w:p>
    <w:p w14:paraId="1ADC6400" w14:textId="440E5397" w:rsidR="005C5803" w:rsidRPr="00E47986" w:rsidRDefault="000C3247" w:rsidP="000C3247">
      <w:pPr>
        <w:adjustRightInd w:val="0"/>
        <w:spacing w:after="0" w:line="240" w:lineRule="auto"/>
        <w:rPr>
          <w:rFonts w:ascii="Liberation Serif" w:hAnsi="Liberation Serif" w:cs="Liberation Serif"/>
          <w:bCs/>
          <w:sz w:val="28"/>
          <w:szCs w:val="28"/>
        </w:rPr>
      </w:pPr>
      <w:r w:rsidRPr="00E47986">
        <w:rPr>
          <w:rFonts w:ascii="Liberation Serif" w:hAnsi="Liberation Serif" w:cs="Liberation Serif"/>
          <w:bCs/>
          <w:sz w:val="28"/>
          <w:szCs w:val="28"/>
        </w:rPr>
        <w:t xml:space="preserve">                                                                           </w:t>
      </w:r>
    </w:p>
    <w:p w14:paraId="3EBBB07C" w14:textId="77777777" w:rsidR="005C5803" w:rsidRPr="00E47986" w:rsidRDefault="005C5803" w:rsidP="000C3247">
      <w:pPr>
        <w:adjustRightInd w:val="0"/>
        <w:spacing w:after="0" w:line="240" w:lineRule="auto"/>
        <w:rPr>
          <w:rFonts w:ascii="Liberation Serif" w:hAnsi="Liberation Serif" w:cs="Liberation Serif"/>
          <w:bCs/>
          <w:sz w:val="28"/>
          <w:szCs w:val="28"/>
        </w:rPr>
      </w:pPr>
    </w:p>
    <w:p w14:paraId="4462E34E" w14:textId="77777777" w:rsidR="005C5803" w:rsidRPr="00E47986" w:rsidRDefault="005C5803" w:rsidP="000C3247">
      <w:pPr>
        <w:adjustRightInd w:val="0"/>
        <w:spacing w:after="0" w:line="240" w:lineRule="auto"/>
        <w:rPr>
          <w:rFonts w:ascii="Liberation Serif" w:hAnsi="Liberation Serif" w:cs="Liberation Serif"/>
          <w:bCs/>
          <w:sz w:val="28"/>
          <w:szCs w:val="28"/>
        </w:rPr>
      </w:pPr>
    </w:p>
    <w:p w14:paraId="29CB94F7" w14:textId="77777777" w:rsidR="005C5803" w:rsidRPr="00E47986" w:rsidRDefault="005C5803" w:rsidP="000C3247">
      <w:pPr>
        <w:adjustRightInd w:val="0"/>
        <w:spacing w:after="0" w:line="240" w:lineRule="auto"/>
        <w:rPr>
          <w:rFonts w:ascii="Liberation Serif" w:hAnsi="Liberation Serif" w:cs="Liberation Serif"/>
          <w:bCs/>
          <w:sz w:val="28"/>
          <w:szCs w:val="28"/>
        </w:rPr>
      </w:pPr>
    </w:p>
    <w:p w14:paraId="6C34AF31" w14:textId="77777777" w:rsidR="005C5803" w:rsidRPr="00E47986" w:rsidRDefault="005C5803" w:rsidP="000C3247">
      <w:pPr>
        <w:adjustRightInd w:val="0"/>
        <w:spacing w:after="0" w:line="240" w:lineRule="auto"/>
        <w:rPr>
          <w:rFonts w:ascii="Liberation Serif" w:hAnsi="Liberation Serif" w:cs="Liberation Serif"/>
          <w:bCs/>
          <w:sz w:val="28"/>
          <w:szCs w:val="28"/>
        </w:rPr>
      </w:pPr>
    </w:p>
    <w:p w14:paraId="5F87CB44" w14:textId="77777777" w:rsidR="005C5803" w:rsidRPr="00E47986" w:rsidRDefault="005C5803" w:rsidP="000C3247">
      <w:pPr>
        <w:adjustRightInd w:val="0"/>
        <w:spacing w:after="0" w:line="240" w:lineRule="auto"/>
        <w:rPr>
          <w:rFonts w:ascii="Liberation Serif" w:hAnsi="Liberation Serif" w:cs="Liberation Serif"/>
          <w:bCs/>
          <w:sz w:val="28"/>
          <w:szCs w:val="28"/>
        </w:rPr>
      </w:pPr>
    </w:p>
    <w:p w14:paraId="5A4B7741" w14:textId="4C5485AA" w:rsidR="00FE0559" w:rsidRPr="00E47986" w:rsidRDefault="005C5803" w:rsidP="000C3247">
      <w:pPr>
        <w:adjustRightInd w:val="0"/>
        <w:spacing w:after="0" w:line="240" w:lineRule="auto"/>
        <w:rPr>
          <w:rFonts w:ascii="Liberation Serif" w:hAnsi="Liberation Serif" w:cs="Liberation Serif"/>
          <w:bCs/>
          <w:sz w:val="28"/>
          <w:szCs w:val="28"/>
        </w:rPr>
      </w:pPr>
      <w:r w:rsidRPr="00E47986">
        <w:rPr>
          <w:rFonts w:ascii="Liberation Serif" w:hAnsi="Liberation Serif" w:cs="Liberation Serif"/>
          <w:bCs/>
          <w:sz w:val="28"/>
          <w:szCs w:val="28"/>
        </w:rPr>
        <w:tab/>
      </w:r>
      <w:r w:rsidRPr="00E47986">
        <w:rPr>
          <w:rFonts w:ascii="Liberation Serif" w:hAnsi="Liberation Serif" w:cs="Liberation Serif"/>
          <w:bCs/>
          <w:sz w:val="28"/>
          <w:szCs w:val="28"/>
        </w:rPr>
        <w:tab/>
      </w:r>
      <w:r w:rsidRPr="00E47986">
        <w:rPr>
          <w:rFonts w:ascii="Liberation Serif" w:hAnsi="Liberation Serif" w:cs="Liberation Serif"/>
          <w:bCs/>
          <w:sz w:val="28"/>
          <w:szCs w:val="28"/>
        </w:rPr>
        <w:tab/>
      </w:r>
      <w:r w:rsidRPr="00E47986">
        <w:rPr>
          <w:rFonts w:ascii="Liberation Serif" w:hAnsi="Liberation Serif" w:cs="Liberation Serif"/>
          <w:bCs/>
          <w:sz w:val="28"/>
          <w:szCs w:val="28"/>
        </w:rPr>
        <w:tab/>
      </w:r>
      <w:r w:rsidRPr="00E47986">
        <w:rPr>
          <w:rFonts w:ascii="Liberation Serif" w:hAnsi="Liberation Serif" w:cs="Liberation Serif"/>
          <w:bCs/>
          <w:sz w:val="28"/>
          <w:szCs w:val="28"/>
        </w:rPr>
        <w:tab/>
      </w:r>
      <w:r w:rsidRPr="00E47986">
        <w:rPr>
          <w:rFonts w:ascii="Liberation Serif" w:hAnsi="Liberation Serif" w:cs="Liberation Serif"/>
          <w:bCs/>
          <w:sz w:val="28"/>
          <w:szCs w:val="28"/>
        </w:rPr>
        <w:tab/>
        <w:t xml:space="preserve">     </w:t>
      </w:r>
      <w:r w:rsidR="000C3247" w:rsidRPr="00E47986">
        <w:rPr>
          <w:rFonts w:ascii="Liberation Serif" w:hAnsi="Liberation Serif" w:cs="Liberation Serif"/>
          <w:bCs/>
          <w:sz w:val="28"/>
          <w:szCs w:val="28"/>
        </w:rPr>
        <w:t xml:space="preserve"> </w:t>
      </w:r>
    </w:p>
    <w:p w14:paraId="3D136E49" w14:textId="77777777" w:rsidR="00AB1A48" w:rsidRPr="00E47986" w:rsidRDefault="00FE0559" w:rsidP="00FE0559">
      <w:pPr>
        <w:adjustRightInd w:val="0"/>
        <w:spacing w:after="0" w:line="240" w:lineRule="auto"/>
        <w:ind w:left="4248" w:firstLine="708"/>
        <w:rPr>
          <w:rFonts w:ascii="Liberation Serif" w:hAnsi="Liberation Serif" w:cs="Liberation Serif"/>
          <w:bCs/>
          <w:sz w:val="28"/>
          <w:szCs w:val="28"/>
        </w:rPr>
      </w:pPr>
      <w:r w:rsidRPr="00E47986">
        <w:rPr>
          <w:rFonts w:ascii="Liberation Serif" w:hAnsi="Liberation Serif" w:cs="Liberation Serif"/>
          <w:bCs/>
          <w:sz w:val="28"/>
          <w:szCs w:val="28"/>
        </w:rPr>
        <w:t xml:space="preserve">      </w:t>
      </w:r>
    </w:p>
    <w:p w14:paraId="5926DB9C" w14:textId="77777777" w:rsidR="00AB1A48" w:rsidRPr="00E47986" w:rsidRDefault="00AB1A48" w:rsidP="00FE0559">
      <w:pPr>
        <w:adjustRightInd w:val="0"/>
        <w:spacing w:after="0" w:line="240" w:lineRule="auto"/>
        <w:ind w:left="4248" w:firstLine="708"/>
        <w:rPr>
          <w:rFonts w:ascii="Liberation Serif" w:hAnsi="Liberation Serif" w:cs="Liberation Serif"/>
          <w:bCs/>
          <w:sz w:val="28"/>
          <w:szCs w:val="28"/>
        </w:rPr>
      </w:pPr>
    </w:p>
    <w:p w14:paraId="6E7D9C95" w14:textId="77777777" w:rsidR="00AB1A48" w:rsidRPr="00E47986" w:rsidRDefault="00AB1A48" w:rsidP="00FE0559">
      <w:pPr>
        <w:adjustRightInd w:val="0"/>
        <w:spacing w:after="0" w:line="240" w:lineRule="auto"/>
        <w:ind w:left="4248" w:firstLine="708"/>
        <w:rPr>
          <w:rFonts w:ascii="Liberation Serif" w:hAnsi="Liberation Serif" w:cs="Liberation Serif"/>
          <w:bCs/>
          <w:sz w:val="28"/>
          <w:szCs w:val="28"/>
        </w:rPr>
      </w:pPr>
    </w:p>
    <w:p w14:paraId="16328EA1" w14:textId="77777777" w:rsidR="00AB1A48" w:rsidRPr="00E47986" w:rsidRDefault="00AB1A48" w:rsidP="00FE0559">
      <w:pPr>
        <w:adjustRightInd w:val="0"/>
        <w:spacing w:after="0" w:line="240" w:lineRule="auto"/>
        <w:ind w:left="4248" w:firstLine="708"/>
        <w:rPr>
          <w:rFonts w:ascii="Liberation Serif" w:hAnsi="Liberation Serif" w:cs="Liberation Serif"/>
          <w:bCs/>
          <w:sz w:val="28"/>
          <w:szCs w:val="28"/>
        </w:rPr>
      </w:pPr>
    </w:p>
    <w:p w14:paraId="6456041F" w14:textId="09AD4A0C" w:rsidR="000C3247" w:rsidRPr="00E47986" w:rsidRDefault="00732054" w:rsidP="00FE0559">
      <w:pPr>
        <w:adjustRightInd w:val="0"/>
        <w:spacing w:after="0" w:line="240" w:lineRule="auto"/>
        <w:ind w:left="4248" w:firstLine="708"/>
        <w:rPr>
          <w:rFonts w:ascii="Liberation Serif" w:hAnsi="Liberation Serif" w:cs="Liberation Serif"/>
          <w:bCs/>
          <w:sz w:val="28"/>
          <w:szCs w:val="28"/>
        </w:rPr>
      </w:pPr>
      <w:r>
        <w:rPr>
          <w:rFonts w:ascii="Liberation Serif" w:hAnsi="Liberation Serif" w:cs="Liberation Serif"/>
          <w:bCs/>
          <w:sz w:val="28"/>
          <w:szCs w:val="28"/>
        </w:rPr>
        <w:lastRenderedPageBreak/>
        <w:t xml:space="preserve">          </w:t>
      </w:r>
      <w:r w:rsidR="000C3247" w:rsidRPr="00E47986">
        <w:rPr>
          <w:rFonts w:ascii="Liberation Serif" w:hAnsi="Liberation Serif" w:cs="Liberation Serif"/>
          <w:bCs/>
          <w:sz w:val="28"/>
          <w:szCs w:val="28"/>
        </w:rPr>
        <w:t>УТВЕРЖДЕН</w:t>
      </w:r>
    </w:p>
    <w:p w14:paraId="52E90083" w14:textId="509FD56E" w:rsidR="000C3247" w:rsidRPr="00E47986" w:rsidRDefault="000C3247" w:rsidP="000C3247">
      <w:pPr>
        <w:tabs>
          <w:tab w:val="left" w:pos="5387"/>
        </w:tabs>
        <w:adjustRightInd w:val="0"/>
        <w:spacing w:after="0" w:line="240" w:lineRule="auto"/>
        <w:rPr>
          <w:rFonts w:ascii="Liberation Serif" w:hAnsi="Liberation Serif" w:cs="Liberation Serif"/>
          <w:bCs/>
          <w:sz w:val="28"/>
          <w:szCs w:val="28"/>
        </w:rPr>
      </w:pPr>
      <w:r w:rsidRPr="00E47986">
        <w:rPr>
          <w:rFonts w:ascii="Liberation Serif" w:hAnsi="Liberation Serif" w:cs="Liberation Serif"/>
          <w:bCs/>
          <w:sz w:val="28"/>
          <w:szCs w:val="28"/>
        </w:rPr>
        <w:t xml:space="preserve">                                                                            </w:t>
      </w:r>
      <w:r w:rsidR="00AB1A48" w:rsidRPr="00E47986">
        <w:rPr>
          <w:rFonts w:ascii="Liberation Serif" w:hAnsi="Liberation Serif" w:cs="Liberation Serif"/>
          <w:bCs/>
          <w:sz w:val="28"/>
          <w:szCs w:val="28"/>
        </w:rPr>
        <w:t xml:space="preserve">    </w:t>
      </w:r>
      <w:r w:rsidRPr="00E47986">
        <w:rPr>
          <w:rFonts w:ascii="Liberation Serif" w:hAnsi="Liberation Serif" w:cs="Liberation Serif"/>
          <w:bCs/>
          <w:sz w:val="28"/>
          <w:szCs w:val="28"/>
        </w:rPr>
        <w:t xml:space="preserve"> постановлением Администрации</w:t>
      </w:r>
    </w:p>
    <w:p w14:paraId="513125B6" w14:textId="19555A99" w:rsidR="00AB1A48" w:rsidRPr="00E47986" w:rsidRDefault="000C3247" w:rsidP="000C3247">
      <w:pPr>
        <w:adjustRightInd w:val="0"/>
        <w:spacing w:after="0" w:line="240" w:lineRule="auto"/>
        <w:rPr>
          <w:rFonts w:ascii="Liberation Serif" w:hAnsi="Liberation Serif" w:cs="Liberation Serif"/>
          <w:bCs/>
          <w:sz w:val="28"/>
          <w:szCs w:val="28"/>
        </w:rPr>
      </w:pPr>
      <w:r w:rsidRPr="00E47986">
        <w:rPr>
          <w:rFonts w:ascii="Liberation Serif" w:hAnsi="Liberation Serif" w:cs="Liberation Serif"/>
          <w:bCs/>
          <w:sz w:val="28"/>
          <w:szCs w:val="28"/>
        </w:rPr>
        <w:t xml:space="preserve">                                                                             </w:t>
      </w:r>
      <w:r w:rsidR="00AB1A48" w:rsidRPr="00E47986">
        <w:rPr>
          <w:rFonts w:ascii="Liberation Serif" w:hAnsi="Liberation Serif" w:cs="Liberation Serif"/>
          <w:bCs/>
          <w:sz w:val="28"/>
          <w:szCs w:val="28"/>
        </w:rPr>
        <w:t xml:space="preserve">    М</w:t>
      </w:r>
      <w:r w:rsidRPr="00E47986">
        <w:rPr>
          <w:rFonts w:ascii="Liberation Serif" w:hAnsi="Liberation Serif" w:cs="Liberation Serif"/>
          <w:bCs/>
          <w:sz w:val="28"/>
          <w:szCs w:val="28"/>
        </w:rPr>
        <w:t xml:space="preserve">униципального округа </w:t>
      </w:r>
    </w:p>
    <w:p w14:paraId="67D7A8B7" w14:textId="57FE74A4" w:rsidR="000C3247" w:rsidRPr="00E47986" w:rsidRDefault="00732054" w:rsidP="00AB1A48">
      <w:pPr>
        <w:adjustRightInd w:val="0"/>
        <w:spacing w:after="0" w:line="240" w:lineRule="auto"/>
        <w:ind w:left="4248" w:firstLine="708"/>
        <w:rPr>
          <w:rFonts w:ascii="Liberation Serif" w:hAnsi="Liberation Serif" w:cs="Liberation Serif"/>
          <w:bCs/>
          <w:sz w:val="28"/>
          <w:szCs w:val="28"/>
        </w:rPr>
      </w:pPr>
      <w:r>
        <w:rPr>
          <w:rFonts w:ascii="Liberation Serif" w:hAnsi="Liberation Serif" w:cs="Liberation Serif"/>
          <w:bCs/>
          <w:sz w:val="28"/>
          <w:szCs w:val="28"/>
        </w:rPr>
        <w:t xml:space="preserve">           </w:t>
      </w:r>
      <w:r w:rsidR="000C3247" w:rsidRPr="00E47986">
        <w:rPr>
          <w:rFonts w:ascii="Liberation Serif" w:hAnsi="Liberation Serif" w:cs="Liberation Serif"/>
          <w:bCs/>
          <w:sz w:val="28"/>
          <w:szCs w:val="28"/>
        </w:rPr>
        <w:t xml:space="preserve">город  Алапаевск </w:t>
      </w:r>
    </w:p>
    <w:p w14:paraId="57705F67" w14:textId="31C8F7AD" w:rsidR="000C3247" w:rsidRPr="00E47986" w:rsidRDefault="000C3247" w:rsidP="000C3247">
      <w:pPr>
        <w:adjustRightInd w:val="0"/>
        <w:ind w:right="-2"/>
        <w:rPr>
          <w:rFonts w:ascii="Liberation Serif" w:hAnsi="Liberation Serif" w:cs="Liberation Serif"/>
          <w:bCs/>
          <w:sz w:val="28"/>
          <w:szCs w:val="28"/>
        </w:rPr>
      </w:pPr>
      <w:r w:rsidRPr="00E47986">
        <w:rPr>
          <w:rFonts w:ascii="Liberation Serif" w:hAnsi="Liberation Serif" w:cs="Liberation Serif"/>
          <w:bCs/>
          <w:sz w:val="28"/>
          <w:szCs w:val="28"/>
        </w:rPr>
        <w:t xml:space="preserve">                                                                             </w:t>
      </w:r>
      <w:r w:rsidR="00732054">
        <w:rPr>
          <w:rFonts w:ascii="Liberation Serif" w:hAnsi="Liberation Serif" w:cs="Liberation Serif"/>
          <w:bCs/>
          <w:sz w:val="28"/>
          <w:szCs w:val="28"/>
        </w:rPr>
        <w:t xml:space="preserve">    </w:t>
      </w:r>
      <w:bookmarkStart w:id="2" w:name="_GoBack"/>
      <w:bookmarkEnd w:id="2"/>
      <w:r w:rsidR="00AB1A48" w:rsidRPr="00E47986">
        <w:rPr>
          <w:rFonts w:ascii="Liberation Serif" w:hAnsi="Liberation Serif" w:cs="Liberation Serif"/>
          <w:bCs/>
          <w:sz w:val="28"/>
          <w:szCs w:val="28"/>
        </w:rPr>
        <w:t xml:space="preserve"> </w:t>
      </w:r>
      <w:r w:rsidR="00732054">
        <w:rPr>
          <w:rFonts w:ascii="Liberation Serif" w:hAnsi="Liberation Serif" w:cs="Liberation Serif"/>
          <w:bCs/>
          <w:sz w:val="28"/>
          <w:szCs w:val="28"/>
        </w:rPr>
        <w:t>от 29</w:t>
      </w:r>
      <w:r w:rsidR="00255A7E" w:rsidRPr="00E47986">
        <w:rPr>
          <w:rFonts w:ascii="Liberation Serif" w:hAnsi="Liberation Serif" w:cs="Liberation Serif"/>
          <w:bCs/>
          <w:sz w:val="28"/>
          <w:szCs w:val="28"/>
        </w:rPr>
        <w:t>.0</w:t>
      </w:r>
      <w:r w:rsidR="002132C1" w:rsidRPr="00E47986">
        <w:rPr>
          <w:rFonts w:ascii="Liberation Serif" w:hAnsi="Liberation Serif" w:cs="Liberation Serif"/>
          <w:bCs/>
          <w:sz w:val="28"/>
          <w:szCs w:val="28"/>
        </w:rPr>
        <w:t>9</w:t>
      </w:r>
      <w:r w:rsidR="00255A7E" w:rsidRPr="00E47986">
        <w:rPr>
          <w:rFonts w:ascii="Liberation Serif" w:hAnsi="Liberation Serif" w:cs="Liberation Serif"/>
          <w:bCs/>
          <w:sz w:val="28"/>
          <w:szCs w:val="28"/>
        </w:rPr>
        <w:t>.</w:t>
      </w:r>
      <w:r w:rsidRPr="00E47986">
        <w:rPr>
          <w:rFonts w:ascii="Liberation Serif" w:hAnsi="Liberation Serif" w:cs="Liberation Serif"/>
          <w:bCs/>
          <w:sz w:val="28"/>
          <w:szCs w:val="28"/>
        </w:rPr>
        <w:t xml:space="preserve">2026  № </w:t>
      </w:r>
      <w:r w:rsidR="00732054">
        <w:rPr>
          <w:rFonts w:ascii="Liberation Serif" w:hAnsi="Liberation Serif" w:cs="Liberation Serif"/>
          <w:bCs/>
          <w:sz w:val="28"/>
          <w:szCs w:val="28"/>
        </w:rPr>
        <w:t>1399</w:t>
      </w:r>
      <w:r w:rsidRPr="00E47986">
        <w:rPr>
          <w:rFonts w:ascii="Liberation Serif" w:hAnsi="Liberation Serif" w:cs="Liberation Serif"/>
          <w:bCs/>
          <w:sz w:val="28"/>
          <w:szCs w:val="28"/>
        </w:rPr>
        <w:t>-П</w:t>
      </w:r>
    </w:p>
    <w:p w14:paraId="26EDDDE2" w14:textId="77777777" w:rsidR="005C5803" w:rsidRPr="00E47986" w:rsidRDefault="005C5803" w:rsidP="00780A77">
      <w:pPr>
        <w:autoSpaceDE w:val="0"/>
        <w:autoSpaceDN w:val="0"/>
        <w:adjustRightInd w:val="0"/>
        <w:spacing w:after="0" w:line="240" w:lineRule="auto"/>
        <w:ind w:right="-2"/>
        <w:jc w:val="center"/>
        <w:rPr>
          <w:rFonts w:ascii="Liberation Serif" w:eastAsia="Times New Roman" w:hAnsi="Liberation Serif" w:cs="Liberation Serif"/>
          <w:b/>
          <w:sz w:val="28"/>
          <w:szCs w:val="28"/>
          <w:lang w:eastAsia="ru-RU"/>
        </w:rPr>
      </w:pPr>
    </w:p>
    <w:p w14:paraId="63E798A7" w14:textId="52EE9C45" w:rsidR="00780A77" w:rsidRPr="00E47986" w:rsidRDefault="00780A77" w:rsidP="00780A77">
      <w:pPr>
        <w:autoSpaceDE w:val="0"/>
        <w:autoSpaceDN w:val="0"/>
        <w:adjustRightInd w:val="0"/>
        <w:spacing w:after="0" w:line="240" w:lineRule="auto"/>
        <w:ind w:right="-2"/>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АДМИНИСТРАТИВНЫЙ РЕГЛАМЕНТ</w:t>
      </w:r>
    </w:p>
    <w:p w14:paraId="46D82F36" w14:textId="77777777" w:rsidR="00780A77" w:rsidRPr="00E47986" w:rsidRDefault="00780A77" w:rsidP="00780A77">
      <w:pPr>
        <w:autoSpaceDE w:val="0"/>
        <w:autoSpaceDN w:val="0"/>
        <w:adjustRightInd w:val="0"/>
        <w:spacing w:after="0" w:line="240" w:lineRule="auto"/>
        <w:ind w:right="-2"/>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 xml:space="preserve">предоставления государственной услуги </w:t>
      </w:r>
    </w:p>
    <w:p w14:paraId="6E97FDB6" w14:textId="77777777" w:rsidR="00780A77" w:rsidRPr="00E47986" w:rsidRDefault="00780A77" w:rsidP="00780A77">
      <w:pPr>
        <w:autoSpaceDE w:val="0"/>
        <w:autoSpaceDN w:val="0"/>
        <w:adjustRightInd w:val="0"/>
        <w:spacing w:after="0" w:line="240" w:lineRule="auto"/>
        <w:ind w:right="-2"/>
        <w:jc w:val="center"/>
        <w:rPr>
          <w:rFonts w:ascii="Liberation Serif" w:eastAsia="Times New Roman" w:hAnsi="Liberation Serif" w:cs="Liberation Serif"/>
          <w:b/>
          <w:sz w:val="28"/>
          <w:szCs w:val="28"/>
          <w:lang w:eastAsia="ru-RU"/>
        </w:rPr>
      </w:pPr>
      <w:r w:rsidRPr="00E47986">
        <w:rPr>
          <w:rFonts w:ascii="Liberation Serif" w:eastAsia="Calibri" w:hAnsi="Liberation Serif" w:cs="Liberation Serif"/>
          <w:b/>
          <w:sz w:val="28"/>
          <w:szCs w:val="28"/>
        </w:rPr>
        <w:t>«Предоставление компенсации расходов на оплату жилого помещения и коммунальных услуг отдельным категориям граждан»</w:t>
      </w:r>
    </w:p>
    <w:p w14:paraId="57ED19D0" w14:textId="77777777" w:rsidR="00780A77" w:rsidRPr="00E47986" w:rsidRDefault="00780A77" w:rsidP="00780A77">
      <w:pPr>
        <w:autoSpaceDE w:val="0"/>
        <w:autoSpaceDN w:val="0"/>
        <w:adjustRightInd w:val="0"/>
        <w:spacing w:after="0" w:line="240" w:lineRule="auto"/>
        <w:ind w:right="-2"/>
        <w:jc w:val="center"/>
        <w:rPr>
          <w:rFonts w:ascii="Liberation Serif" w:eastAsia="Times New Roman" w:hAnsi="Liberation Serif" w:cs="Liberation Serif"/>
          <w:sz w:val="28"/>
          <w:szCs w:val="28"/>
          <w:lang w:eastAsia="ru-RU"/>
        </w:rPr>
      </w:pPr>
    </w:p>
    <w:p w14:paraId="3E043394" w14:textId="77777777" w:rsidR="00780A77" w:rsidRPr="00E47986" w:rsidRDefault="00780A77" w:rsidP="00780A77">
      <w:pPr>
        <w:numPr>
          <w:ilvl w:val="0"/>
          <w:numId w:val="15"/>
        </w:numPr>
        <w:autoSpaceDE w:val="0"/>
        <w:autoSpaceDN w:val="0"/>
        <w:adjustRightInd w:val="0"/>
        <w:spacing w:after="0" w:line="240" w:lineRule="auto"/>
        <w:ind w:right="-2"/>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Общие положения</w:t>
      </w:r>
    </w:p>
    <w:p w14:paraId="00CF4E03" w14:textId="77777777" w:rsidR="00780A77" w:rsidRPr="00E47986" w:rsidRDefault="00780A77" w:rsidP="000C3247">
      <w:pPr>
        <w:autoSpaceDE w:val="0"/>
        <w:autoSpaceDN w:val="0"/>
        <w:adjustRightInd w:val="0"/>
        <w:spacing w:after="0" w:line="240" w:lineRule="auto"/>
        <w:ind w:right="-2"/>
        <w:jc w:val="center"/>
        <w:rPr>
          <w:rFonts w:ascii="Liberation Serif" w:eastAsia="Times New Roman" w:hAnsi="Liberation Serif" w:cs="Liberation Serif"/>
          <w:b/>
          <w:sz w:val="28"/>
          <w:szCs w:val="28"/>
          <w:lang w:eastAsia="ru-RU"/>
        </w:rPr>
      </w:pPr>
    </w:p>
    <w:p w14:paraId="51F74621" w14:textId="23FCA960" w:rsidR="000C3247" w:rsidRPr="00E47986" w:rsidRDefault="000C3247" w:rsidP="000C3247">
      <w:pPr>
        <w:autoSpaceDE w:val="0"/>
        <w:autoSpaceDN w:val="0"/>
        <w:adjustRightInd w:val="0"/>
        <w:spacing w:after="0" w:line="240" w:lineRule="auto"/>
        <w:ind w:right="-2"/>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Предмет регулирования Административного регламента</w:t>
      </w:r>
    </w:p>
    <w:p w14:paraId="164A38B5" w14:textId="77777777" w:rsidR="000C3247" w:rsidRPr="00E47986" w:rsidRDefault="000C3247" w:rsidP="000C3247">
      <w:pPr>
        <w:tabs>
          <w:tab w:val="right" w:pos="9923"/>
        </w:tabs>
        <w:autoSpaceDE w:val="0"/>
        <w:autoSpaceDN w:val="0"/>
        <w:spacing w:after="0" w:line="240" w:lineRule="auto"/>
        <w:ind w:right="-2"/>
        <w:jc w:val="both"/>
        <w:outlineLvl w:val="0"/>
        <w:rPr>
          <w:rFonts w:ascii="Liberation Serif" w:eastAsia="Calibri" w:hAnsi="Liberation Serif" w:cs="Liberation Serif"/>
          <w:sz w:val="20"/>
          <w:szCs w:val="20"/>
        </w:rPr>
      </w:pPr>
    </w:p>
    <w:p w14:paraId="386E44A2" w14:textId="04AFE43B"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1.1. Административный регламент предоставления государственной услуги «</w:t>
      </w:r>
      <w:bookmarkStart w:id="3" w:name="_Hlk141090038"/>
      <w:r w:rsidRPr="00E47986">
        <w:rPr>
          <w:rFonts w:ascii="Liberation Serif" w:eastAsia="Calibri" w:hAnsi="Liberation Serif" w:cs="Liberation Serif"/>
          <w:sz w:val="28"/>
          <w:szCs w:val="28"/>
        </w:rPr>
        <w:t xml:space="preserve">Предоставление компенсации расходов </w:t>
      </w:r>
      <w:bookmarkStart w:id="4" w:name="_Hlk141351868"/>
      <w:r w:rsidRPr="00E47986">
        <w:rPr>
          <w:rFonts w:ascii="Liberation Serif" w:eastAsia="Calibri" w:hAnsi="Liberation Serif" w:cs="Liberation Serif"/>
          <w:sz w:val="28"/>
          <w:szCs w:val="28"/>
        </w:rPr>
        <w:t>на оплату жилого помещения и коммунальных услуг отдельным категориям граждан</w:t>
      </w:r>
      <w:bookmarkEnd w:id="3"/>
      <w:bookmarkEnd w:id="4"/>
      <w:r w:rsidRPr="00E47986">
        <w:rPr>
          <w:rFonts w:ascii="Liberation Serif" w:eastAsia="Calibri" w:hAnsi="Liberation Serif" w:cs="Liberation Serif"/>
          <w:sz w:val="28"/>
          <w:szCs w:val="28"/>
        </w:rPr>
        <w:t xml:space="preserve">» (далее – Административный регламент) </w:t>
      </w:r>
      <w:r w:rsidRPr="00E47986">
        <w:rPr>
          <w:rFonts w:ascii="Liberation Serif" w:eastAsia="Times New Roman" w:hAnsi="Liberation Serif" w:cs="Liberation Serif"/>
          <w:sz w:val="28"/>
          <w:szCs w:val="28"/>
          <w:lang w:eastAsia="ru-RU"/>
        </w:rPr>
        <w:t xml:space="preserve">разработан в целях повышения качества и доступности предоставления государственной услуги, определяет стандарт, сроки и последовательность действий (административных процедур) при осуществлении полномочий по предоставлению государственной услуги </w:t>
      </w:r>
      <w:r w:rsidRPr="00E47986">
        <w:rPr>
          <w:rFonts w:ascii="Liberation Serif" w:eastAsia="Calibri" w:hAnsi="Liberation Serif" w:cs="Liberation Serif"/>
          <w:sz w:val="28"/>
          <w:szCs w:val="28"/>
        </w:rPr>
        <w:t xml:space="preserve">«Предоставление компенсации расходов на оплату жилого помещения и коммунальных услуг отдельным категориям граждан» (далее – государственная услуга) </w:t>
      </w:r>
      <w:r w:rsidRPr="00E47986">
        <w:rPr>
          <w:rFonts w:ascii="Liberation Serif" w:eastAsia="Times New Roman" w:hAnsi="Liberation Serif" w:cs="Liberation Serif"/>
          <w:sz w:val="28"/>
          <w:szCs w:val="28"/>
          <w:lang w:eastAsia="ru-RU"/>
        </w:rPr>
        <w:t xml:space="preserve">на территории Муниципального </w:t>
      </w:r>
      <w:bookmarkStart w:id="5" w:name="_Hlk224118158"/>
      <w:r w:rsidR="00992FF3" w:rsidRPr="00E47986">
        <w:rPr>
          <w:rFonts w:ascii="Liberation Serif" w:eastAsia="Calibri" w:hAnsi="Liberation Serif" w:cs="Liberation Serif"/>
          <w:sz w:val="28"/>
          <w:szCs w:val="28"/>
        </w:rPr>
        <w:t>округа</w:t>
      </w:r>
      <w:r w:rsidRPr="00E47986">
        <w:rPr>
          <w:rFonts w:ascii="Liberation Serif" w:eastAsia="Calibri" w:hAnsi="Liberation Serif" w:cs="Liberation Serif"/>
          <w:sz w:val="28"/>
          <w:szCs w:val="28"/>
        </w:rPr>
        <w:t xml:space="preserve"> </w:t>
      </w:r>
      <w:bookmarkEnd w:id="5"/>
      <w:r w:rsidRPr="00E47986">
        <w:rPr>
          <w:rFonts w:ascii="Liberation Serif" w:eastAsia="Calibri" w:hAnsi="Liberation Serif" w:cs="Liberation Serif"/>
          <w:sz w:val="28"/>
          <w:szCs w:val="28"/>
        </w:rPr>
        <w:t>город Алапаевск Свердловской области.</w:t>
      </w:r>
    </w:p>
    <w:p w14:paraId="794BBC43" w14:textId="017D61FD"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Реализацию отдельных функций, связанных с осуществлением Администрацией Муниципального </w:t>
      </w:r>
      <w:r w:rsidR="00992FF3" w:rsidRPr="00E47986">
        <w:rPr>
          <w:rFonts w:ascii="Liberation Serif" w:eastAsia="Calibri" w:hAnsi="Liberation Serif" w:cs="Liberation Serif"/>
          <w:sz w:val="28"/>
          <w:szCs w:val="28"/>
        </w:rPr>
        <w:t xml:space="preserve">округа </w:t>
      </w:r>
      <w:r w:rsidRPr="00E47986">
        <w:rPr>
          <w:rFonts w:ascii="Liberation Serif" w:eastAsia="Times New Roman" w:hAnsi="Liberation Serif" w:cs="Liberation Serif"/>
          <w:sz w:val="28"/>
          <w:szCs w:val="28"/>
          <w:lang w:eastAsia="ru-RU"/>
        </w:rPr>
        <w:t xml:space="preserve">город Алапаевск (далее – Уполномоченный орган) государственного полномочия Российской Федерации по предоставлению мер социальной поддержки по оплате жилого помещения и коммунальных услуг и государственного полномочия Свердловской области по предоставлению отдельным категориям граждан компенсаций расходов на оплату жилого помещения и коммунальных услуг, осуществляет Муниципальное казенное учреждение </w:t>
      </w:r>
      <w:bookmarkStart w:id="6" w:name="_Hlk204067048"/>
      <w:r w:rsidRPr="00E47986">
        <w:rPr>
          <w:rFonts w:ascii="Liberation Serif" w:eastAsia="Times New Roman" w:hAnsi="Liberation Serif" w:cs="Liberation Serif"/>
          <w:sz w:val="28"/>
          <w:szCs w:val="28"/>
          <w:lang w:eastAsia="ru-RU"/>
        </w:rPr>
        <w:t>«</w:t>
      </w:r>
      <w:r w:rsidRPr="00E47986">
        <w:rPr>
          <w:rFonts w:ascii="Liberation Serif" w:eastAsia="Times New Roman" w:hAnsi="Liberation Serif" w:cs="Liberation Serif"/>
          <w:bCs/>
          <w:sz w:val="28"/>
          <w:szCs w:val="28"/>
          <w:lang w:eastAsia="ru-RU"/>
        </w:rPr>
        <w:t>Управление строительства, транспорта, жилищно-коммунального хозяйства и обеспечения деятельности органов местного самоуправления»</w:t>
      </w:r>
      <w:bookmarkEnd w:id="6"/>
      <w:r w:rsidRPr="00E47986">
        <w:rPr>
          <w:rFonts w:ascii="Liberation Serif" w:eastAsia="Times New Roman" w:hAnsi="Liberation Serif" w:cs="Liberation Serif"/>
          <w:sz w:val="28"/>
          <w:szCs w:val="28"/>
          <w:lang w:eastAsia="ru-RU"/>
        </w:rPr>
        <w:t xml:space="preserve"> (далее - Учреждение). </w:t>
      </w:r>
    </w:p>
    <w:p w14:paraId="69824621"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Настоящий Административный регламент регулирует отношения, возникшие при предоставлении государственной услуги,</w:t>
      </w:r>
      <w:r w:rsidRPr="00E47986">
        <w:rPr>
          <w:rFonts w:ascii="Liberation Serif" w:eastAsia="Calibri" w:hAnsi="Liberation Serif" w:cs="Liberation Serif"/>
        </w:rPr>
        <w:t xml:space="preserve"> </w:t>
      </w:r>
      <w:r w:rsidRPr="00E47986">
        <w:rPr>
          <w:rFonts w:ascii="Liberation Serif" w:eastAsia="Calibri" w:hAnsi="Liberation Serif" w:cs="Liberation Serif"/>
          <w:sz w:val="28"/>
          <w:szCs w:val="28"/>
        </w:rPr>
        <w:t>порядок взаимодействия между должностными лицами, взаимодействия с Заявителями.</w:t>
      </w:r>
    </w:p>
    <w:p w14:paraId="45C9607E" w14:textId="77777777" w:rsidR="000C3247" w:rsidRPr="00E47986" w:rsidRDefault="000C3247" w:rsidP="000C3247">
      <w:pPr>
        <w:autoSpaceDE w:val="0"/>
        <w:autoSpaceDN w:val="0"/>
        <w:adjustRightInd w:val="0"/>
        <w:spacing w:after="0" w:line="240" w:lineRule="auto"/>
        <w:ind w:right="-2" w:firstLine="540"/>
        <w:jc w:val="center"/>
        <w:rPr>
          <w:rFonts w:ascii="Liberation Serif" w:eastAsia="Times New Roman" w:hAnsi="Liberation Serif" w:cs="Liberation Serif"/>
          <w:b/>
          <w:sz w:val="28"/>
          <w:szCs w:val="28"/>
          <w:lang w:eastAsia="ru-RU"/>
        </w:rPr>
      </w:pPr>
    </w:p>
    <w:p w14:paraId="598788F4" w14:textId="77777777" w:rsidR="000C3247" w:rsidRPr="00E47986" w:rsidRDefault="000C3247" w:rsidP="000C3247">
      <w:pPr>
        <w:autoSpaceDE w:val="0"/>
        <w:autoSpaceDN w:val="0"/>
        <w:adjustRightInd w:val="0"/>
        <w:spacing w:after="0" w:line="240" w:lineRule="auto"/>
        <w:ind w:right="-2" w:firstLine="540"/>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Круг заявителей</w:t>
      </w:r>
    </w:p>
    <w:p w14:paraId="3F9DE7E9" w14:textId="77777777" w:rsidR="000C3247" w:rsidRPr="00E47986" w:rsidRDefault="000C3247" w:rsidP="000C3247">
      <w:pPr>
        <w:autoSpaceDE w:val="0"/>
        <w:autoSpaceDN w:val="0"/>
        <w:adjustRightInd w:val="0"/>
        <w:spacing w:after="0" w:line="240" w:lineRule="auto"/>
        <w:ind w:right="-2" w:firstLine="540"/>
        <w:jc w:val="center"/>
        <w:rPr>
          <w:rFonts w:ascii="Liberation Serif" w:eastAsia="Times New Roman" w:hAnsi="Liberation Serif" w:cs="Liberation Serif"/>
          <w:b/>
          <w:sz w:val="28"/>
          <w:szCs w:val="28"/>
          <w:lang w:eastAsia="ru-RU"/>
        </w:rPr>
      </w:pPr>
    </w:p>
    <w:p w14:paraId="3A686A08" w14:textId="77777777" w:rsidR="00D17AB0" w:rsidRPr="00E47986" w:rsidRDefault="00D17AB0" w:rsidP="00D17AB0">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1.2. Заявителями на предоставление компенсации расходов на оплату жилого помещения и коммунальных услуг являются граждане, относящиеся к отдельным категориям, установленным федеральными законами, законами </w:t>
      </w:r>
      <w:r w:rsidRPr="00E47986">
        <w:rPr>
          <w:rFonts w:ascii="Liberation Serif" w:eastAsia="Calibri" w:hAnsi="Liberation Serif" w:cs="Liberation Serif"/>
          <w:sz w:val="28"/>
          <w:szCs w:val="28"/>
        </w:rPr>
        <w:lastRenderedPageBreak/>
        <w:t>субъектов Российской Федерации и нормативными правовыми актами органов местного самоуправления (далее – Заявитель), из числа:</w:t>
      </w:r>
    </w:p>
    <w:p w14:paraId="52B89184" w14:textId="77777777" w:rsidR="00D17AB0" w:rsidRPr="00E47986" w:rsidRDefault="00D17AB0" w:rsidP="00D17AB0">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 инвалидов Великой Отечественной войны и инвалидов боевых действий;</w:t>
      </w:r>
    </w:p>
    <w:p w14:paraId="0DB36247" w14:textId="77777777" w:rsidR="00D17AB0" w:rsidRPr="00E47986" w:rsidRDefault="00D17AB0" w:rsidP="00D17AB0">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 военнослужащих и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w:t>
      </w:r>
    </w:p>
    <w:p w14:paraId="35CDF1CB" w14:textId="77777777" w:rsidR="00D17AB0" w:rsidRPr="00E47986" w:rsidRDefault="00D17AB0" w:rsidP="00D17AB0">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3) участников Великой Отечественной войны, кроме военнослужащих, в том числе уволенных в запас (отставку),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6 месяцев; военнослужащих, награжденных орденами или медалями СССР за службу в указанный период;</w:t>
      </w:r>
    </w:p>
    <w:p w14:paraId="42BD1AF8" w14:textId="337AA17E" w:rsidR="00D17AB0" w:rsidRPr="00E47986" w:rsidRDefault="00D17AB0"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4</w:t>
      </w:r>
      <w:bookmarkStart w:id="7" w:name="_Hlk241494810"/>
      <w:r w:rsidRPr="00E47986">
        <w:rPr>
          <w:rFonts w:ascii="Liberation Serif" w:eastAsia="Calibri" w:hAnsi="Liberation Serif" w:cs="Liberation Serif"/>
          <w:sz w:val="28"/>
          <w:szCs w:val="28"/>
        </w:rPr>
        <w:t>)</w:t>
      </w:r>
      <w:bookmarkEnd w:id="7"/>
      <w:r w:rsidRPr="00E47986">
        <w:rPr>
          <w:rFonts w:ascii="Liberation Serif" w:eastAsia="Calibri" w:hAnsi="Liberation Serif" w:cs="Liberation Serif"/>
          <w:sz w:val="28"/>
          <w:szCs w:val="28"/>
        </w:rPr>
        <w:t xml:space="preserve"> военнослужащих, в том числе уволенных в запас (отставку),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6 месяцев; военнослужащих, награжденных орденами или медалями СССР за службу в указанный период,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14:paraId="7FA85A18" w14:textId="0F8C3699"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eastAsia="Calibri" w:hAnsi="Liberation Serif" w:cs="Liberation Serif"/>
          <w:sz w:val="28"/>
          <w:szCs w:val="28"/>
        </w:rPr>
        <w:t>5</w:t>
      </w:r>
      <w:r w:rsidR="00CA0326" w:rsidRPr="00E47986">
        <w:rPr>
          <w:rFonts w:ascii="Liberation Serif" w:eastAsia="Calibri" w:hAnsi="Liberation Serif" w:cs="Liberation Serif"/>
          <w:sz w:val="28"/>
          <w:szCs w:val="28"/>
        </w:rPr>
        <w:t xml:space="preserve">) </w:t>
      </w:r>
      <w:r w:rsidRPr="00E47986">
        <w:rPr>
          <w:rFonts w:ascii="Liberation Serif" w:hAnsi="Liberation Serif" w:cs="Liberation Serif"/>
          <w:sz w:val="28"/>
          <w:szCs w:val="28"/>
        </w:rPr>
        <w:t>ветеран</w:t>
      </w:r>
      <w:r w:rsidR="00FD15D5" w:rsidRPr="00E47986">
        <w:rPr>
          <w:rFonts w:ascii="Liberation Serif" w:hAnsi="Liberation Serif" w:cs="Liberation Serif"/>
          <w:sz w:val="28"/>
          <w:szCs w:val="28"/>
        </w:rPr>
        <w:t>ов</w:t>
      </w:r>
      <w:r w:rsidRPr="00E47986">
        <w:rPr>
          <w:rFonts w:ascii="Liberation Serif" w:hAnsi="Liberation Serif" w:cs="Liberation Serif"/>
          <w:sz w:val="28"/>
          <w:szCs w:val="28"/>
        </w:rPr>
        <w:t xml:space="preserve"> боевых действий:</w:t>
      </w:r>
    </w:p>
    <w:p w14:paraId="78954346" w14:textId="721BAA6D"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войск национальной гвардии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сотрудники учреждений и органов уголовно-исполнительной системы, органов принудительного исполнения Российской Федерации,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w:t>
      </w:r>
    </w:p>
    <w:p w14:paraId="4D654B45" w14:textId="530B0070"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 xml:space="preserve"> военнослужащие,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прокуроры, сотрудники Следственного комитета Российской Федерации, в том числе уволенные в запас (отставку),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w:t>
      </w:r>
      <w:r w:rsidRPr="00E47986">
        <w:rPr>
          <w:rFonts w:ascii="Liberation Serif" w:hAnsi="Liberation Serif" w:cs="Liberation Serif"/>
          <w:sz w:val="28"/>
          <w:szCs w:val="28"/>
        </w:rPr>
        <w:lastRenderedPageBreak/>
        <w:t>проведения специальной военной операции;</w:t>
      </w:r>
    </w:p>
    <w:p w14:paraId="645857D3" w14:textId="6A03FDBE"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лица,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 тралению в период с 10 мая 1945 года по 31 декабря 1957 года;</w:t>
      </w:r>
    </w:p>
    <w:p w14:paraId="2C2E209B" w14:textId="6049A5F6"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лица,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w:t>
      </w:r>
    </w:p>
    <w:p w14:paraId="6D8A43AB" w14:textId="1368E383"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427D2FC1" w14:textId="41EDF264"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14:paraId="5C73A781" w14:textId="3CAEE8A0"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r w:rsidR="008F2FD0" w:rsidRPr="00E47986">
        <w:rPr>
          <w:rFonts w:ascii="Liberation Serif" w:hAnsi="Liberation Serif" w:cs="Liberation Serif"/>
          <w:sz w:val="28"/>
          <w:szCs w:val="28"/>
        </w:rPr>
        <w:t>:</w:t>
      </w:r>
    </w:p>
    <w:p w14:paraId="4307BC91" w14:textId="76BA9F0F" w:rsidR="00D17AB0" w:rsidRPr="00E47986" w:rsidRDefault="00B52DEC"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в</w:t>
      </w:r>
      <w:r w:rsidR="00D17AB0" w:rsidRPr="00E47986">
        <w:rPr>
          <w:rFonts w:ascii="Liberation Serif" w:hAnsi="Liberation Serif" w:cs="Liberation Serif"/>
          <w:sz w:val="28"/>
          <w:szCs w:val="28"/>
        </w:rPr>
        <w:t>оеннослужащие и работники спасательных воинских формирований федерального органа исполнительной власти, уполномоченного на решение задач в области гражданской обороны, сотрудники и работники структурных подразделений федеральной противопожарной службы Государственной противопожарной службы, работники профессиональных аварийно-спасательных формирований федерального органа исполнительной власти, уполномоченного на решение задач в области гражданской обороны, принимавшие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14:paraId="32C6624A" w14:textId="6B70777C"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 xml:space="preserve">лица, заключавшие в период с 1 октября 2022 года до 1 сентября 2023 года </w:t>
      </w:r>
      <w:r w:rsidRPr="00E47986">
        <w:rPr>
          <w:rFonts w:ascii="Liberation Serif" w:hAnsi="Liberation Serif" w:cs="Liberation Serif"/>
          <w:sz w:val="28"/>
          <w:szCs w:val="28"/>
        </w:rPr>
        <w:lastRenderedPageBreak/>
        <w:t>соглашения (имевшие иные правоотношения) с Министерством обороны Российской Федерации и выполнявшие задачи в составе специальных подразделений воинских частей в ходе специальной военной операции;</w:t>
      </w:r>
    </w:p>
    <w:p w14:paraId="73A8C097" w14:textId="6DB7F985" w:rsidR="00D17AB0" w:rsidRPr="00E47986" w:rsidRDefault="00D17AB0" w:rsidP="008F2FD0">
      <w:pPr>
        <w:pStyle w:val="ConsPlusNormal"/>
        <w:ind w:firstLine="708"/>
        <w:jc w:val="both"/>
        <w:rPr>
          <w:rFonts w:ascii="Liberation Serif" w:hAnsi="Liberation Serif" w:cs="Liberation Serif"/>
          <w:sz w:val="28"/>
          <w:szCs w:val="28"/>
        </w:rPr>
      </w:pPr>
      <w:r w:rsidRPr="00E47986">
        <w:rPr>
          <w:rFonts w:ascii="Liberation Serif" w:hAnsi="Liberation Serif" w:cs="Liberation Serif"/>
          <w:sz w:val="28"/>
          <w:szCs w:val="28"/>
        </w:rPr>
        <w:t>военнослужащие автомобильных батальонов, направлявшиеся в Афганистан в период ведения там боевых действий для доставки грузов;</w:t>
      </w:r>
    </w:p>
    <w:p w14:paraId="2BF158D1" w14:textId="4649ABD3"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военнослужащие летного состава, совершавшие с территории СССР вылеты на боевые задания в Афганистан в период ведения там боевых действий;</w:t>
      </w:r>
    </w:p>
    <w:p w14:paraId="64E91C6B" w14:textId="24E66FB5"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лица (включая членов летных экипажей воздушных судов гражданской авиации, выполнявших полеты в Афганистан в период ведения там боевых действий), обслуживавшие воинские части Вооруженных Сил СССР и Вооруженных Сил Российской Федерации, находившиеся на территориях других государств в период ведения там боевых действий, получившие в связи с этим ранения, контузии или увечья либо награжденные орденами или медалями СССР либо Российской Федерации за участие в обеспечении указанных боевых действий;</w:t>
      </w:r>
    </w:p>
    <w:p w14:paraId="5DF4348C" w14:textId="1D1F21E3"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лица, направлявшиеся на работу в Афганистан в период с декабря 1979 года по декабрь 1989 года, отработавшие установленный при направлении срок либо откомандированные досрочно по уважительным причинам;</w:t>
      </w:r>
    </w:p>
    <w:p w14:paraId="7C90CC7A" w14:textId="4E63BA2F"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лица, направлявшиеся на работу для обеспечения выполнения специальных задач на территории Сирийской Арабской Республики с 30 сентября 2015 года, отработавшие установленный при направлении срок либо откомандированные досрочно по уважительным причинам;</w:t>
      </w:r>
    </w:p>
    <w:p w14:paraId="00FBEBB5" w14:textId="62EA8A2B"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прокуроры и следователи органов прокуратуры Российской Федерации, исполнявшие свои служебные обязанности в соответствии с решениями органов прокуратуры Российской Федерации в условиях вооруженного конфликта в Чеченской Республике и на прилегающих к ней территориях Российской Федерации, отнесенных к зоне вооруженного конфликта, с декабря 1994 года по декабрь 1996 года, прокуроры и следователи органов прокуратуры Российской Федерации, сотрудники Следственного комитета Российской Федерации,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в ходе контртеррористических операций на территории Северо-Кавказского региона с августа 1999 года, прокуроры и сотрудники Следственного комитета Российской Федерации,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на территории Сирийской Арабской Республики с 30 сентября 2015 года,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14:paraId="743F3BC0" w14:textId="5AC37F71" w:rsidR="00D17AB0" w:rsidRPr="00E47986" w:rsidRDefault="00D17AB0" w:rsidP="00D17AB0">
      <w:pPr>
        <w:pStyle w:val="ConsPlusNormal"/>
        <w:ind w:firstLine="709"/>
        <w:jc w:val="both"/>
        <w:rPr>
          <w:rFonts w:ascii="Liberation Serif" w:hAnsi="Liberation Serif" w:cs="Liberation Serif"/>
          <w:sz w:val="28"/>
          <w:szCs w:val="28"/>
        </w:rPr>
      </w:pPr>
      <w:r w:rsidRPr="00E47986">
        <w:rPr>
          <w:rFonts w:ascii="Liberation Serif" w:hAnsi="Liberation Serif" w:cs="Liberation Serif"/>
          <w:sz w:val="28"/>
          <w:szCs w:val="28"/>
        </w:rPr>
        <w:t xml:space="preserve">лица, направлявшиеся для обеспечения выполнения задач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имеющие особые заслуги в выполнении указанных задач и при этом отработавшие на указанных территориях в общей сложности не менее шести </w:t>
      </w:r>
      <w:r w:rsidRPr="00E47986">
        <w:rPr>
          <w:rFonts w:ascii="Liberation Serif" w:hAnsi="Liberation Serif" w:cs="Liberation Serif"/>
          <w:sz w:val="28"/>
          <w:szCs w:val="28"/>
        </w:rPr>
        <w:lastRenderedPageBreak/>
        <w:t>месяцев либо откомандированные досрочно по уважительным причинам.</w:t>
      </w:r>
    </w:p>
    <w:p w14:paraId="4637A1D1" w14:textId="77777777" w:rsidR="000C3247" w:rsidRPr="00E47986" w:rsidRDefault="000C3247" w:rsidP="00CA0326">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6)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w:t>
      </w:r>
    </w:p>
    <w:p w14:paraId="579D06E4" w14:textId="166B9B1E" w:rsidR="00B0366B" w:rsidRPr="00E47986" w:rsidRDefault="000C3247" w:rsidP="00CA0326">
      <w:pPr>
        <w:pStyle w:val="ConsPlusNormal"/>
        <w:ind w:firstLine="709"/>
        <w:jc w:val="both"/>
        <w:rPr>
          <w:rFonts w:ascii="Liberation Serif" w:hAnsi="Liberation Serif" w:cs="Liberation Serif"/>
          <w:sz w:val="28"/>
          <w:szCs w:val="28"/>
        </w:rPr>
      </w:pPr>
      <w:r w:rsidRPr="00E47986">
        <w:rPr>
          <w:rFonts w:ascii="Liberation Serif" w:eastAsia="Calibri" w:hAnsi="Liberation Serif" w:cs="Liberation Serif"/>
          <w:sz w:val="28"/>
          <w:szCs w:val="28"/>
        </w:rPr>
        <w:t>7</w:t>
      </w:r>
      <w:r w:rsidR="008C533C" w:rsidRPr="00E47986">
        <w:rPr>
          <w:rFonts w:ascii="Liberation Serif" w:eastAsia="Calibri" w:hAnsi="Liberation Serif" w:cs="Liberation Serif"/>
          <w:sz w:val="28"/>
          <w:szCs w:val="28"/>
        </w:rPr>
        <w:t>)</w:t>
      </w:r>
      <w:r w:rsidRPr="00E47986">
        <w:rPr>
          <w:rFonts w:ascii="Liberation Serif" w:eastAsia="Calibri" w:hAnsi="Liberation Serif" w:cs="Liberation Serif"/>
          <w:sz w:val="28"/>
          <w:szCs w:val="28"/>
        </w:rPr>
        <w:t xml:space="preserve"> </w:t>
      </w:r>
      <w:r w:rsidR="00B0366B" w:rsidRPr="00E47986">
        <w:rPr>
          <w:rFonts w:ascii="Liberation Serif" w:hAnsi="Liberation Serif" w:cs="Liberation Serif"/>
          <w:sz w:val="28"/>
          <w:szCs w:val="28"/>
        </w:rPr>
        <w:t>граждан, признанны</w:t>
      </w:r>
      <w:r w:rsidR="004F0B74" w:rsidRPr="00E47986">
        <w:rPr>
          <w:rFonts w:ascii="Liberation Serif" w:hAnsi="Liberation Serif" w:cs="Liberation Serif"/>
          <w:sz w:val="28"/>
          <w:szCs w:val="28"/>
        </w:rPr>
        <w:t>х</w:t>
      </w:r>
      <w:r w:rsidR="00B0366B" w:rsidRPr="00E47986">
        <w:rPr>
          <w:rFonts w:ascii="Liberation Serif" w:hAnsi="Liberation Serif" w:cs="Liberation Serif"/>
          <w:sz w:val="28"/>
          <w:szCs w:val="28"/>
        </w:rPr>
        <w:t xml:space="preserve"> инвалидами вследствие общего заболевания, трудового увечья и других причин (кроме граждан, инвалидность которых наступила вследствие их противоправных действий), из числа лиц, награжденных знаком "Жителю блокадного Ленинграда", лиц, награжденных знаком "Житель осажденного Севастополя", и лиц, награжденных знаком "Житель осажденного Сталинграда";</w:t>
      </w:r>
    </w:p>
    <w:p w14:paraId="5DEDF8AC" w14:textId="77777777" w:rsidR="000C3247" w:rsidRPr="00E47986" w:rsidRDefault="000C3247" w:rsidP="00CA0326">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8) членов семей погибших (умерших) инвалидов войны, участников Великой Отечественной войны и ветеранов боевых действий;</w:t>
      </w:r>
    </w:p>
    <w:p w14:paraId="0D69C18B" w14:textId="2C1A482C"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9) </w:t>
      </w:r>
      <w:r w:rsidRPr="00E47986">
        <w:rPr>
          <w:rFonts w:ascii="Liberation Serif" w:eastAsia="Times New Roman" w:hAnsi="Liberation Serif" w:cs="Liberation Serif"/>
          <w:sz w:val="28"/>
          <w:szCs w:val="28"/>
          <w:lang w:eastAsia="ru-RU"/>
        </w:rPr>
        <w:t>член</w:t>
      </w:r>
      <w:r w:rsidR="004F0B74" w:rsidRPr="00E47986">
        <w:rPr>
          <w:rFonts w:ascii="Liberation Serif" w:eastAsia="Times New Roman" w:hAnsi="Liberation Serif" w:cs="Liberation Serif"/>
          <w:sz w:val="28"/>
          <w:szCs w:val="28"/>
          <w:lang w:eastAsia="ru-RU"/>
        </w:rPr>
        <w:t>ов</w:t>
      </w:r>
      <w:r w:rsidRPr="00E47986">
        <w:rPr>
          <w:rFonts w:ascii="Liberation Serif" w:eastAsia="Times New Roman" w:hAnsi="Liberation Serif" w:cs="Liberation Serif"/>
          <w:sz w:val="28"/>
          <w:szCs w:val="28"/>
          <w:lang w:eastAsia="ru-RU"/>
        </w:rPr>
        <w:t xml:space="preserve">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прокуроров и следователей органов прокуратуры Российской Федерации, сотрудников Следственного комитета Российской Федерации, погибших при исполнении обязанностей военной службы (служебных обязанностей);</w:t>
      </w:r>
    </w:p>
    <w:p w14:paraId="2D32A9E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10) инвалидов, в том числе ВИЧ-инфицированных - несовершеннолетних в возрасте до 18 лет;</w:t>
      </w:r>
    </w:p>
    <w:p w14:paraId="0BAD6D9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11) семей, имеющих детей-инвалидов;</w:t>
      </w:r>
    </w:p>
    <w:p w14:paraId="1752362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12) 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14:paraId="47F4A9D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13) инвалидов вследствие чернобыльской катастрофы;</w:t>
      </w:r>
    </w:p>
    <w:p w14:paraId="1024B35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14) граждан (в том числе временно направленных или командированных), принимавших в 1986 - 1987 годах участие в работах по ликвидации последствий чернобыльской катастрофы в пределах зоны отчуждения или занятые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военнослужащих и военнообязанных, призванных на специальные сборы и привлеченных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 начальствующего и рядового состава органов внутренних дел, проходивших в 1986 - 1987 годах службу в зоне отчуждения; граждан, в том числе военнослужащих и военнообязанных, призванных на военные сборы и принимавших участие в 1988 - 1990 годах в работах по объекту «Укрытие»; младшего и среднего медицинского персонала,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w:t>
      </w:r>
      <w:r w:rsidRPr="00E47986">
        <w:rPr>
          <w:rFonts w:ascii="Liberation Serif" w:eastAsia="Calibri" w:hAnsi="Liberation Serif" w:cs="Liberation Serif"/>
          <w:sz w:val="28"/>
          <w:szCs w:val="28"/>
        </w:rPr>
        <w:lastRenderedPageBreak/>
        <w:t>профилю проводимой работы), получивших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w:t>
      </w:r>
    </w:p>
    <w:p w14:paraId="6B00CB5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15) граждан, эвакуированных (в том числе выехавших добровольно) в 1986 году из зоны отчуждения, включая детей, в том числе детей, которые в момент эвакуации находились в состоянии внутриутробного развития;</w:t>
      </w:r>
    </w:p>
    <w:p w14:paraId="1885FEC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16) военнослужащих, лиц начальствующего и рядового состава органов внутренних дел, Государственной противопожарной службы, проходящих (проходивших) военную службу (службу) в зоне отчуждения, зоне отселения, зоне проживания, с правом на отселение и зоне проживания с льготным социально-экономическим статусом;</w:t>
      </w:r>
    </w:p>
    <w:p w14:paraId="678B21D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17) семей, в том числе вдов (вдовцов) умерших участников ликвидации последствий катастрофы на Чернобыльской АЭС из числа указанных в подпункте 14 настоящего регламента;</w:t>
      </w:r>
    </w:p>
    <w:p w14:paraId="5F9DBB8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18) семей, потерявших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семей умерших инвалидов, на которых распространялись меры социальной поддержки по оплате жилого помещения и коммунальных услуг;</w:t>
      </w:r>
    </w:p>
    <w:p w14:paraId="4130DB8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19) детей и подростков, страдающих болезнями вследствие чернобыльской катастрофы или обусловленными генетическими последствиями радиоактивного облучения одного из родителей, а также последующих поколений детей в случае развития у них заболеваний вследствие чернобыльской катастрофы или обусловленных генетическими последствиями радиоактивного облучения одного из родителей;</w:t>
      </w:r>
    </w:p>
    <w:p w14:paraId="0A62929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20) граждан, ставших инвалидами в результате воздействия радиации вследствие аварии в 1957 году на производственном объединении «Маяк» и сбросов радиоактивных отходов в реку Теча;</w:t>
      </w:r>
    </w:p>
    <w:p w14:paraId="029DE4A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21) граждан, получивших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w:t>
      </w:r>
    </w:p>
    <w:p w14:paraId="7E59869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22)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1957 - 1958 годах непосредственное участие в работах по ликвидации последствий аварии в 1957 году на производственном объединении «Маяк», а также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радиоактивно загрязненных территорий вдоль реки Теча в 1949 - 1956 годах;</w:t>
      </w:r>
    </w:p>
    <w:p w14:paraId="4B8CA02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lastRenderedPageBreak/>
        <w:t>23) граждан, эвакуированных (переселенных)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военнослужащих, вольнонаемный состав войсковых частей и спецконтингент, эвакуированных в 1957 году из зоны радиоактивного загрязнения;</w:t>
      </w:r>
    </w:p>
    <w:p w14:paraId="6CE9C8F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24) семей, потерявших кормильца из числа граждан, указанных в подпунктах 20 и 21 настоящего регламента в случае, если смерть явилась следствием воздействия радиации в результате аварии в 1957 году на производственном объединении «Маяк» и сбросов радиоактивных отходов в реку Теча;</w:t>
      </w:r>
    </w:p>
    <w:p w14:paraId="5FCFBE2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25) граждан, подвергшихся радиационному воздействию вследствие ядерных испытаний на Семипалатинском полигоне, получивших суммарную (накопленную) эффективную дозу облучения более 25 </w:t>
      </w:r>
      <w:proofErr w:type="spellStart"/>
      <w:r w:rsidRPr="00E47986">
        <w:rPr>
          <w:rFonts w:ascii="Liberation Serif" w:eastAsia="Calibri" w:hAnsi="Liberation Serif" w:cs="Liberation Serif"/>
          <w:sz w:val="28"/>
          <w:szCs w:val="28"/>
        </w:rPr>
        <w:t>сЗв</w:t>
      </w:r>
      <w:proofErr w:type="spellEnd"/>
      <w:r w:rsidRPr="00E47986">
        <w:rPr>
          <w:rFonts w:ascii="Liberation Serif" w:eastAsia="Calibri" w:hAnsi="Liberation Serif" w:cs="Liberation Serif"/>
          <w:sz w:val="28"/>
          <w:szCs w:val="28"/>
        </w:rPr>
        <w:t xml:space="preserve"> (бэр);</w:t>
      </w:r>
    </w:p>
    <w:p w14:paraId="3FBE423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26) граждан из подразделений особого риска;</w:t>
      </w:r>
    </w:p>
    <w:p w14:paraId="00FF41B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27) семей, потерявших кормильца из числа граждан из подразделений особого риска;</w:t>
      </w:r>
    </w:p>
    <w:p w14:paraId="5B88445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28) лиц, награжденных знаком «Житель блокадного Ленинграда», не имеющих инвалидности;</w:t>
      </w:r>
    </w:p>
    <w:p w14:paraId="15B1E4E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29)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награжденных орденами или медалями СССР за самоотверженный труд в период Великой Отечественной войны;</w:t>
      </w:r>
    </w:p>
    <w:p w14:paraId="64A6E1BB" w14:textId="70E8C1D3"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30) ветеранов труда и лиц, приравненных к ним по состоянию на 31 декабря 2004 года, достигших возраста, дающего право на страховую пенсию по старости;</w:t>
      </w:r>
    </w:p>
    <w:p w14:paraId="712EBA2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31) совершеннолетних узников нацистских концлагерей, тюрем и гетто (с лагерным режимом) и других мест принудительного содержания и принудительного труда, расположенных как на территории Германии и ее союзников, так и на оккупированных территориях СССР или других государств, подвергшихся немецкой оккупации, а также лицам из числа гражданского населения, насильственно вывезенным с территории бывшего СССР на принудительные работы в Германию, в союзные с ней страны и оккупированные ими государства, в возрасте старше 18 лет, содержавшимся в условиях лагерного режима;</w:t>
      </w:r>
    </w:p>
    <w:p w14:paraId="28A7F6E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32) реабилитированных лиц и лиц, признанных пострадавшими от политических репрессий;</w:t>
      </w:r>
    </w:p>
    <w:p w14:paraId="4EB7F7A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33) граждан, проживающих на территории Свердловской области, получивших увечье или заболевание, не повлекшие инвалидности, при прохождении военной службы или службы в органах внутренних дел Российской Федерации в период действия чрезвычайного положения либо вооруженного конфликта;</w:t>
      </w:r>
    </w:p>
    <w:p w14:paraId="02A38AB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34) лиц, которым присвоено почетное звание Свердловской области </w:t>
      </w:r>
      <w:r w:rsidRPr="00E47986">
        <w:rPr>
          <w:rFonts w:ascii="Liberation Serif" w:eastAsia="Calibri" w:hAnsi="Liberation Serif" w:cs="Liberation Serif"/>
          <w:sz w:val="28"/>
          <w:szCs w:val="28"/>
        </w:rPr>
        <w:lastRenderedPageBreak/>
        <w:t>«Почетный гражданин Свердловской области»;</w:t>
      </w:r>
    </w:p>
    <w:p w14:paraId="570C92C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35) лиц, награжденных знаком отличия Свердловской области «За заслуги перед Свердловской областью» I степени в случае, если им не присвоено почетное звание Свердловской области «Почетный гражданин Свердловской области»;</w:t>
      </w:r>
    </w:p>
    <w:p w14:paraId="1867940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36) медицинских и фармацевтических работников медицинских организаций, подведомственных исполнительным органам государственной власти Свердловской области, и медицинских организаций муниципальной системы здравоохранения, расположенных в поселках городского типа и сельских населенных пунктах, а также медицинских и фармацевтических работников, осуществляющих работу в обособленных структурных подразделениях медицинских организаций, подведомственных исполнительным органам государственной власти Свердловской области, и медицинских организаций муниципальной системы здравоохранения, расположенных в поселках городского типа и сельских населенных пунктах;</w:t>
      </w:r>
    </w:p>
    <w:p w14:paraId="58A739D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37) </w:t>
      </w:r>
      <w:r w:rsidRPr="00E47986">
        <w:rPr>
          <w:rFonts w:ascii="Liberation Serif" w:eastAsia="Times New Roman" w:hAnsi="Liberation Serif" w:cs="Liberation Serif"/>
          <w:sz w:val="28"/>
          <w:szCs w:val="28"/>
          <w:lang w:eastAsia="ru-RU"/>
        </w:rPr>
        <w:t xml:space="preserve">медицинских и фармацевтических работников медицинских организаций, подведомственных исполнительным органам государственной власти Свердловской области, и медицинских организаций муниципальной системы здравоохранения, расположенных в поселках городского типа, рабочих поселках и сельских населенных пунктах, на медицинских и фармацевтических работников, осуществлявших работу в обособленных структурных подразделениях медицинских организаций, подведомственных исполнительным органам государственной власти Свердловской области, и медицинских организаций муниципальной системы здравоохранения, расположенных в поселках городского типа, рабочих поселках и сельских населенных пунктах, вышедших на пенсию и (или) достигших возраста 60 и 55 лет (соответственно мужчины и женщины) и (или) приобретших в соответствии с Федеральным </w:t>
      </w:r>
      <w:hyperlink r:id="rId7" w:history="1">
        <w:r w:rsidRPr="00E47986">
          <w:rPr>
            <w:rFonts w:ascii="Liberation Serif" w:eastAsia="Times New Roman" w:hAnsi="Liberation Serif" w:cs="Liberation Serif"/>
            <w:sz w:val="28"/>
            <w:szCs w:val="28"/>
            <w:lang w:eastAsia="ru-RU"/>
          </w:rPr>
          <w:t>законом</w:t>
        </w:r>
      </w:hyperlink>
      <w:r w:rsidRPr="00E47986">
        <w:rPr>
          <w:rFonts w:ascii="Liberation Serif" w:eastAsia="Times New Roman" w:hAnsi="Liberation Serif" w:cs="Liberation Serif"/>
          <w:sz w:val="28"/>
          <w:szCs w:val="28"/>
          <w:lang w:eastAsia="ru-RU"/>
        </w:rPr>
        <w:t xml:space="preserve"> "О страховых пенсиях" право на страховую пенсию по старости, срок назначения которой или возраст для назначения которой не наступили, проживающих на территории Свердловской области и имеющих стаж работы по специальности не менее десяти лет в расположенных в поселках городского типа, рабочих поселках и сельских населенных пунктах медицинских организациях, подведомственных исполнительным органам государственной власти Свердловской области, обособленных структурных подразделениях медицинских организаций, подведомственных исполнительным органам государственной власти Свердловской области, областных государственных образовательных организациях, обособленных структурных подразделениях областных государственных образовательных организаций, медицинских организациях муниципальной системы здравоохранения, обособленных структурных подразделениях медицинских организаций муниципальной системы здравоохранения, муниципальных образовательных организациях и (или) в обособленных структурных подразделениях муниципальных образовательных организаций;</w:t>
      </w:r>
    </w:p>
    <w:p w14:paraId="2263EB9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38) педагогических работников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w:t>
      </w:r>
      <w:r w:rsidRPr="00E47986">
        <w:rPr>
          <w:rFonts w:ascii="Liberation Serif" w:eastAsia="Calibri" w:hAnsi="Liberation Serif" w:cs="Liberation Serif"/>
          <w:sz w:val="28"/>
          <w:szCs w:val="28"/>
        </w:rPr>
        <w:lastRenderedPageBreak/>
        <w:t>пунктах, и педагогических работников, осуществляющих работу в обособленных структурных подразделениях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пунктах;</w:t>
      </w:r>
    </w:p>
    <w:p w14:paraId="6E52CA7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39) </w:t>
      </w:r>
      <w:r w:rsidRPr="00E47986">
        <w:rPr>
          <w:rFonts w:ascii="Liberation Serif" w:eastAsia="Times New Roman" w:hAnsi="Liberation Serif" w:cs="Liberation Serif"/>
          <w:sz w:val="28"/>
          <w:szCs w:val="28"/>
          <w:lang w:eastAsia="ru-RU"/>
        </w:rPr>
        <w:t xml:space="preserve">педагогических работников государственных образовательных организаций Свердловской области, а также муниципальных образовательных организаций, осуществляющих деятельность на территории Свердловской области, вышедших на пенсию и (или) достигших возраста 60 и 55 лет (соответственно мужчины и женщины) и (или) приобретших в соответствии с Федеральным </w:t>
      </w:r>
      <w:hyperlink r:id="rId8" w:history="1">
        <w:r w:rsidRPr="00E47986">
          <w:rPr>
            <w:rFonts w:ascii="Liberation Serif" w:eastAsia="Times New Roman" w:hAnsi="Liberation Serif" w:cs="Liberation Serif"/>
            <w:sz w:val="28"/>
            <w:szCs w:val="28"/>
            <w:lang w:eastAsia="ru-RU"/>
          </w:rPr>
          <w:t>законом</w:t>
        </w:r>
      </w:hyperlink>
      <w:r w:rsidRPr="00E47986">
        <w:rPr>
          <w:rFonts w:ascii="Liberation Serif" w:eastAsia="Times New Roman" w:hAnsi="Liberation Serif" w:cs="Liberation Serif"/>
          <w:sz w:val="28"/>
          <w:szCs w:val="28"/>
          <w:lang w:eastAsia="ru-RU"/>
        </w:rPr>
        <w:t xml:space="preserve"> "О страховых пенсиях" право на страховую пенсию по старости, срок назначения которой или возраст для назначения которой не наступили, имеющих стаж работы по специальности в федеральных государственных образовательных организациях, государственных образовательных организациях Свердловской области, государственных образовательных организациях других субъектов Российской Федерации и (или) муниципальных образовательных организациях, расположенных в поселках городского типа, рабочих поселках и сельских населенных пунктах, и (или) в обособленных структурных подразделениях федеральных государственных образовательных организаций, государственных образовательных организаций Свердловской области, государственных образовательных организаций других субъектов Российской Федерации и (или) муниципальных образовательных организаций, расположенных в поселках городского типа, рабочих поселках и сельских населенных пунктах, не менее десяти лет и проживающих на территории Свердловской области</w:t>
      </w:r>
      <w:r w:rsidRPr="00E47986">
        <w:rPr>
          <w:rFonts w:ascii="Liberation Serif" w:eastAsia="Calibri" w:hAnsi="Liberation Serif" w:cs="Liberation Serif"/>
          <w:sz w:val="28"/>
          <w:szCs w:val="28"/>
        </w:rPr>
        <w:t>;</w:t>
      </w:r>
    </w:p>
    <w:p w14:paraId="792D13C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40) </w:t>
      </w:r>
      <w:r w:rsidRPr="00E47986">
        <w:rPr>
          <w:rFonts w:ascii="Liberation Serif" w:eastAsia="Times New Roman" w:hAnsi="Liberation Serif" w:cs="Liberation Serif"/>
          <w:sz w:val="28"/>
          <w:szCs w:val="28"/>
          <w:lang w:eastAsia="ru-RU"/>
        </w:rPr>
        <w:t>руководителей, заместителей руководителей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пунктах, и руководителей, заместителей руководителей обособленных структурных подразделений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пунктах</w:t>
      </w:r>
      <w:r w:rsidRPr="00E47986">
        <w:rPr>
          <w:rFonts w:ascii="Liberation Serif" w:eastAsia="Calibri" w:hAnsi="Liberation Serif" w:cs="Liberation Serif"/>
          <w:sz w:val="28"/>
          <w:szCs w:val="28"/>
        </w:rPr>
        <w:t>;</w:t>
      </w:r>
    </w:p>
    <w:p w14:paraId="515DE66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41) </w:t>
      </w:r>
      <w:r w:rsidRPr="00E47986">
        <w:rPr>
          <w:rFonts w:ascii="Liberation Serif" w:eastAsia="Times New Roman" w:hAnsi="Liberation Serif" w:cs="Liberation Serif"/>
          <w:sz w:val="28"/>
          <w:szCs w:val="28"/>
          <w:lang w:eastAsia="ru-RU"/>
        </w:rPr>
        <w:t>работников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пунктах, и работников, осуществляющих работу в обособленных структурных подразделениях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и сельских населенных пунктах, не относящихся к числу педагогических работников, замещающих должности, перечень которых утверждается Правительством Свердловской области</w:t>
      </w:r>
      <w:r w:rsidRPr="00E47986">
        <w:rPr>
          <w:rFonts w:ascii="Liberation Serif" w:eastAsia="Calibri" w:hAnsi="Liberation Serif" w:cs="Liberation Serif"/>
          <w:sz w:val="28"/>
          <w:szCs w:val="28"/>
        </w:rPr>
        <w:t>;</w:t>
      </w:r>
    </w:p>
    <w:p w14:paraId="1A5D078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42) </w:t>
      </w:r>
      <w:r w:rsidRPr="00E47986">
        <w:rPr>
          <w:rFonts w:ascii="Liberation Serif" w:eastAsia="Times New Roman" w:hAnsi="Liberation Serif" w:cs="Liberation Serif"/>
          <w:sz w:val="28"/>
          <w:szCs w:val="28"/>
          <w:lang w:eastAsia="ru-RU"/>
        </w:rPr>
        <w:t xml:space="preserve">руководителей, заместителей руководителей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рабочих поселках и сельских населенных пунктах, и на руководителей, заместителей руководителей обособленных структурных подразделений </w:t>
      </w:r>
      <w:r w:rsidRPr="00E47986">
        <w:rPr>
          <w:rFonts w:ascii="Liberation Serif" w:eastAsia="Times New Roman" w:hAnsi="Liberation Serif" w:cs="Liberation Serif"/>
          <w:sz w:val="28"/>
          <w:szCs w:val="28"/>
          <w:lang w:eastAsia="ru-RU"/>
        </w:rPr>
        <w:lastRenderedPageBreak/>
        <w:t xml:space="preserve">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рабочих поселках и сельских населенных пунктах, вышедших на пенсию и (или) достигших возраста 60 и 55 лет (соответственно мужчины и женщины) и (или) приобретших в соответствии с Федеральным </w:t>
      </w:r>
      <w:hyperlink r:id="rId9" w:history="1">
        <w:r w:rsidRPr="00E47986">
          <w:rPr>
            <w:rFonts w:ascii="Liberation Serif" w:eastAsia="Times New Roman" w:hAnsi="Liberation Serif" w:cs="Liberation Serif"/>
            <w:sz w:val="28"/>
            <w:szCs w:val="28"/>
            <w:lang w:eastAsia="ru-RU"/>
          </w:rPr>
          <w:t>законом</w:t>
        </w:r>
      </w:hyperlink>
      <w:r w:rsidRPr="00E47986">
        <w:rPr>
          <w:rFonts w:ascii="Liberation Serif" w:eastAsia="Times New Roman" w:hAnsi="Liberation Serif" w:cs="Liberation Serif"/>
          <w:sz w:val="28"/>
          <w:szCs w:val="28"/>
          <w:lang w:eastAsia="ru-RU"/>
        </w:rPr>
        <w:t xml:space="preserve"> "О страховых пенсиях" право на страховую пенсию по старости, срок назначения которой или возраст для назначения которой не наступили, имеющих стаж работы в федеральных государственных образовательных организациях, государственных образовательных организациях Свердловской области, государственных образовательных организациях других субъектов Российской Федерации и (или) муниципальных образовательных организациях, расположенных в поселках городского типа, рабочих поселках и сельских населенных пунктах, и (или) в обособленных структурных подразделениях федеральных государственных образовательных организаций, государственных образовательных организаций Свердловской области, государственных образовательных организаций других субъектов Российской Федерации и (или) муниципальных образовательных организаций, расположенных в поселках городского типа, рабочих поселках и сельских населенных пунктах, не менее десяти лет и проживающих на территории Свердловской области;</w:t>
      </w:r>
      <w:r w:rsidRPr="00E47986">
        <w:rPr>
          <w:rFonts w:ascii="Liberation Serif" w:eastAsia="Calibri" w:hAnsi="Liberation Serif" w:cs="Liberation Serif"/>
          <w:sz w:val="28"/>
          <w:szCs w:val="28"/>
        </w:rPr>
        <w:t xml:space="preserve"> </w:t>
      </w:r>
    </w:p>
    <w:p w14:paraId="7DF5FD5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43) </w:t>
      </w:r>
      <w:r w:rsidRPr="00E47986">
        <w:rPr>
          <w:rFonts w:ascii="Liberation Serif" w:eastAsia="Times New Roman" w:hAnsi="Liberation Serif" w:cs="Liberation Serif"/>
          <w:sz w:val="28"/>
          <w:szCs w:val="28"/>
          <w:lang w:eastAsia="ru-RU"/>
        </w:rPr>
        <w:t xml:space="preserve">работников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рабочих поселках и сельских населенных пунктах, и на работников, осуществлявших работу в обособленных структурных подразделениях государственных образовательных организаций Свердловской области и муниципальных образовательных организаций, расположенных в поселках городского типа, рабочих поселках и сельских населенных пунктах, не относившихся к числу педагогических работников, замещавших должности, перечень которых утверждается Правительством Свердловской области, вышедших на пенсию и (или) достигших возраста 60 и 55 лет (соответственно мужчины и женщины) и (или) приобретших в соответствии с Федеральным </w:t>
      </w:r>
      <w:hyperlink r:id="rId10" w:history="1">
        <w:r w:rsidRPr="00E47986">
          <w:rPr>
            <w:rFonts w:ascii="Liberation Serif" w:eastAsia="Times New Roman" w:hAnsi="Liberation Serif" w:cs="Liberation Serif"/>
            <w:sz w:val="28"/>
            <w:szCs w:val="28"/>
            <w:lang w:eastAsia="ru-RU"/>
          </w:rPr>
          <w:t>законом</w:t>
        </w:r>
      </w:hyperlink>
      <w:r w:rsidRPr="00E47986">
        <w:rPr>
          <w:rFonts w:ascii="Liberation Serif" w:eastAsia="Times New Roman" w:hAnsi="Liberation Serif" w:cs="Liberation Serif"/>
          <w:sz w:val="28"/>
          <w:szCs w:val="28"/>
          <w:lang w:eastAsia="ru-RU"/>
        </w:rPr>
        <w:t xml:space="preserve"> "О страховых пенсиях" право на страховую пенсию по старости, срок назначения которой или возраст для назначения которой не наступили, имеющих стаж работы в федеральных государственных образовательных организациях, государственных образовательных организациях Свердловской области, государственных образовательных организациях других субъектов Российской Федерации и (или) муниципальных образовательных организациях, расположенных в поселках городского типа, рабочих поселках и сельских населенных пунктах, и (или) в обособленных структурных подразделениях федеральных государственных образовательных организаций, государственных образовательных организаций Свердловской области, государственных образовательных организаций других субъектов Российской Федерации и (или) муниципальных образовательных организаций, расположенных в поселках городского типа, рабочих поселках и сельских населенных пунктах, не менее десяти лет и проживающих на территории Свердловской области</w:t>
      </w:r>
      <w:r w:rsidRPr="00E47986">
        <w:rPr>
          <w:rFonts w:ascii="Liberation Serif" w:eastAsia="Calibri" w:hAnsi="Liberation Serif" w:cs="Liberation Serif"/>
          <w:sz w:val="28"/>
          <w:szCs w:val="28"/>
        </w:rPr>
        <w:t>;</w:t>
      </w:r>
    </w:p>
    <w:p w14:paraId="6105AB4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44) работников областных государственных и муниципальных учреждений </w:t>
      </w:r>
      <w:r w:rsidRPr="00E47986">
        <w:rPr>
          <w:rFonts w:ascii="Liberation Serif" w:eastAsia="Calibri" w:hAnsi="Liberation Serif" w:cs="Liberation Serif"/>
          <w:sz w:val="28"/>
          <w:szCs w:val="28"/>
        </w:rPr>
        <w:lastRenderedPageBreak/>
        <w:t>культуры и искусства, расположенных в поселках городского типа и сельских населенных пунктах, и работников, осуществляющих работу в обособленных структурных подразделениях областных государственных учреждений культуры и искусства, расположенных в поселках городского типа и сельских населенных пунктах, замещающих должности, перечень которых утвержден Правительством Свердловской области;</w:t>
      </w:r>
    </w:p>
    <w:p w14:paraId="3188C28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45) </w:t>
      </w:r>
      <w:r w:rsidRPr="00E47986">
        <w:rPr>
          <w:rFonts w:ascii="Liberation Serif" w:eastAsia="Times New Roman" w:hAnsi="Liberation Serif" w:cs="Liberation Serif"/>
          <w:sz w:val="28"/>
          <w:szCs w:val="28"/>
          <w:lang w:eastAsia="ru-RU"/>
        </w:rPr>
        <w:t xml:space="preserve">работников областных государственных и муниципальных учреждений культуры и искусства, расположенных в поселках городского типа, рабочих поселках и сельских населенных пунктах, и работников, осуществлявших работу в обособленных структурных подразделениях областных государственных учреждений культуры и искусства, расположенных в поселках городского типа, рабочих поселках и сельских населенных пунктах, замещавших должности, перечень которых утверждается Правительством Свердловской области, вышедших на пенсию и (или) достигших возраста 60 и 55 лет (соответственно мужчины и женщины) и (или) приобретших в соответствии с Федеральным </w:t>
      </w:r>
      <w:hyperlink r:id="rId11" w:history="1">
        <w:r w:rsidRPr="00E47986">
          <w:rPr>
            <w:rFonts w:ascii="Liberation Serif" w:eastAsia="Times New Roman" w:hAnsi="Liberation Serif" w:cs="Liberation Serif"/>
            <w:sz w:val="28"/>
            <w:szCs w:val="28"/>
            <w:lang w:eastAsia="ru-RU"/>
          </w:rPr>
          <w:t>законом</w:t>
        </w:r>
      </w:hyperlink>
      <w:r w:rsidRPr="00E47986">
        <w:rPr>
          <w:rFonts w:ascii="Liberation Serif" w:eastAsia="Times New Roman" w:hAnsi="Liberation Serif" w:cs="Liberation Serif"/>
          <w:sz w:val="28"/>
          <w:szCs w:val="28"/>
          <w:lang w:eastAsia="ru-RU"/>
        </w:rPr>
        <w:t xml:space="preserve"> "О страховых пенсиях" право на страховую пенсию по старости, срок назначения которой или возраст для назначения которой не наступили, имеющих стаж работы в указанных учреждениях и (или) обособленных структурных подразделениях не менее десяти лет и проживающих на территории Свердловской области</w:t>
      </w:r>
      <w:r w:rsidRPr="00E47986">
        <w:rPr>
          <w:rFonts w:ascii="Liberation Serif" w:eastAsia="Calibri" w:hAnsi="Liberation Serif" w:cs="Liberation Serif"/>
          <w:sz w:val="28"/>
          <w:szCs w:val="28"/>
        </w:rPr>
        <w:t>;</w:t>
      </w:r>
    </w:p>
    <w:p w14:paraId="669C431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 xml:space="preserve">46) </w:t>
      </w:r>
      <w:r w:rsidRPr="00E47986">
        <w:rPr>
          <w:rFonts w:ascii="Liberation Serif" w:eastAsia="Times New Roman" w:hAnsi="Liberation Serif" w:cs="Liberation Serif"/>
          <w:sz w:val="28"/>
          <w:szCs w:val="28"/>
          <w:lang w:eastAsia="ru-RU"/>
        </w:rPr>
        <w:t>работников организаций социального обслуживания Свердловской области, расположенных в поселках городского типа и сельских населенных пунктах, и для работников, осуществляющих работу в обособленных структурных подразделениях организаций социального обслуживания Свердловской области, расположенных в поселках городского типа и сельских населенных пунктах, замещающих должности, перечень которых утверждается Правительством Свердловской области;</w:t>
      </w:r>
    </w:p>
    <w:p w14:paraId="13C66EB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47) </w:t>
      </w:r>
      <w:r w:rsidRPr="00E47986">
        <w:rPr>
          <w:rFonts w:ascii="Liberation Serif" w:eastAsia="Times New Roman" w:hAnsi="Liberation Serif" w:cs="Liberation Serif"/>
          <w:sz w:val="28"/>
          <w:szCs w:val="28"/>
          <w:lang w:eastAsia="ru-RU"/>
        </w:rPr>
        <w:t xml:space="preserve">работников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рабочих поселках и сельских населенных пунктах, и на работников, осуществлявших работу в обособленных структурных подразделениях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рабочих поселках и сельских населенных пунктах, замещавших должности, перечень которых утверждается Правительством Свердловской области, вышедших на пенсию и (или) достигших возраста 60 и 55 лет (соответственно мужчины и женщины) и (или) приобретших в соответствии с Федеральным </w:t>
      </w:r>
      <w:hyperlink r:id="rId12" w:history="1">
        <w:r w:rsidRPr="00E47986">
          <w:rPr>
            <w:rFonts w:ascii="Liberation Serif" w:eastAsia="Times New Roman" w:hAnsi="Liberation Serif" w:cs="Liberation Serif"/>
            <w:sz w:val="28"/>
            <w:szCs w:val="28"/>
            <w:lang w:eastAsia="ru-RU"/>
          </w:rPr>
          <w:t>законом</w:t>
        </w:r>
      </w:hyperlink>
      <w:r w:rsidRPr="00E47986">
        <w:rPr>
          <w:rFonts w:ascii="Liberation Serif" w:eastAsia="Times New Roman" w:hAnsi="Liberation Serif" w:cs="Liberation Serif"/>
          <w:sz w:val="28"/>
          <w:szCs w:val="28"/>
          <w:lang w:eastAsia="ru-RU"/>
        </w:rPr>
        <w:t xml:space="preserve"> "О страховых пенсиях" право на страховую пенсию по старости, срок назначения которой или возраст для назначения которой не наступили, имеющих стаж работы в организациях, входящих в систему Государственной ветеринарной службы Российской Федерации, подведомственных федеральным органам исполнительной власти, и организациях,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рабочих поселках и сельских </w:t>
      </w:r>
      <w:r w:rsidRPr="00E47986">
        <w:rPr>
          <w:rFonts w:ascii="Liberation Serif" w:eastAsia="Times New Roman" w:hAnsi="Liberation Serif" w:cs="Liberation Serif"/>
          <w:sz w:val="28"/>
          <w:szCs w:val="28"/>
          <w:lang w:eastAsia="ru-RU"/>
        </w:rPr>
        <w:lastRenderedPageBreak/>
        <w:t>населенных пунктах, и (или) в обособленных структурных подразделениях организаций, входящих в систему Государственной ветеринарной службы Российской Федерации, подведомственных федеральным органам исполнительной власти, и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рабочих поселках и сельских населенных пунктах, не менее десяти лет и проживающих на территории Свердловской области</w:t>
      </w:r>
      <w:r w:rsidRPr="00E47986">
        <w:rPr>
          <w:rFonts w:ascii="Liberation Serif" w:eastAsia="Calibri" w:hAnsi="Liberation Serif" w:cs="Liberation Serif"/>
          <w:sz w:val="28"/>
          <w:szCs w:val="28"/>
        </w:rPr>
        <w:t>;</w:t>
      </w:r>
    </w:p>
    <w:p w14:paraId="3E93615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48) работников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и сельских населенных пунктах, и для работников, осуществляющих работу в обособленных структурных подразделениях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и сельских населенных пунктах, замещающих должности, перечень которых утверждается Правительством Свердловской области;</w:t>
      </w:r>
    </w:p>
    <w:p w14:paraId="370B0DA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49) работников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рабочих поселках и сельских населенных пунктах, и на работников, осуществлявших работу в обособленных структурных подразделениях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рабочих поселках и сельских населенных пунктах, замещавших должности, перечень которых утверждается Правительством Свердловской области, вышедших на пенсию и (или) достигших возраста 60 и 55 лет (соответственно мужчины и женщины) и (или) приобретших в соответствии с Федеральным законом «О страховых пенсиях» право на страховую пенсию по старости, срок назначения которой или возраст для назначения которой не наступили, имеющих стаж работы в организациях, входящих в систему Государственной ветеринарной службы Российской Федерации, подведомственных федеральным органам исполнительной власти, и организациях,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рабочих поселках и сельских населенных пунктах, и (или) в обособленных структурных подразделениях организаций, входящих в систему Государственной ветеринарной службы Российской Федерации, подведомственных федеральным органам исполнительной власти, и организаций, подведомственных уполномоченному исполнительному органу государственной власти Свердловской области в сфере ветеринарии, расположенных в поселках городского типа, рабочих поселках и сельских населенных пунктах, не менее десяти лет и проживающих на территории Свердловской области;</w:t>
      </w:r>
    </w:p>
    <w:p w14:paraId="3E182DA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50) членов семей лиц, указанных в подпунктах 38, 39, 44 и 45 настоящего пункта и имевших право на предоставление компенсации расходов, в случае их </w:t>
      </w:r>
      <w:r w:rsidRPr="00E47986">
        <w:rPr>
          <w:rFonts w:ascii="Liberation Serif" w:eastAsia="Calibri" w:hAnsi="Liberation Serif" w:cs="Liberation Serif"/>
          <w:sz w:val="28"/>
          <w:szCs w:val="28"/>
        </w:rPr>
        <w:lastRenderedPageBreak/>
        <w:t>смерти;</w:t>
      </w:r>
    </w:p>
    <w:p w14:paraId="409BC23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51) многодетных семей Свердловской области;</w:t>
      </w:r>
    </w:p>
    <w:p w14:paraId="3276CFC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52) одиноко проживающих неработающих собственников жилых помещений, достигших возраста 70 лет и не достигших возраста 80 лет;</w:t>
      </w:r>
    </w:p>
    <w:p w14:paraId="130E2C0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53) проживающих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собственников жилых помещений, достигших возраста 70 лет и не достигших возраста 80 лет;</w:t>
      </w:r>
    </w:p>
    <w:p w14:paraId="21BB285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54) одиноко проживающих неработающих собственников жилых помещений, достигших возраста 80 лет;</w:t>
      </w:r>
    </w:p>
    <w:p w14:paraId="24073C6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55) проживающих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собственников жилых помещений, достигших возраста 80 лет.</w:t>
      </w:r>
    </w:p>
    <w:p w14:paraId="44A4974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94D500B" w14:textId="77777777" w:rsidR="000C3247" w:rsidRPr="00E47986" w:rsidRDefault="000C3247" w:rsidP="000C3247">
      <w:pPr>
        <w:autoSpaceDE w:val="0"/>
        <w:autoSpaceDN w:val="0"/>
        <w:adjustRightInd w:val="0"/>
        <w:spacing w:after="0" w:line="240" w:lineRule="auto"/>
        <w:ind w:right="-2" w:firstLine="540"/>
        <w:jc w:val="center"/>
        <w:rPr>
          <w:rFonts w:ascii="Liberation Serif" w:eastAsia="Times New Roman" w:hAnsi="Liberation Serif" w:cs="Liberation Serif"/>
          <w:b/>
          <w:sz w:val="28"/>
          <w:szCs w:val="28"/>
          <w:lang w:eastAsia="ru-RU"/>
        </w:rPr>
      </w:pPr>
    </w:p>
    <w:p w14:paraId="2604A57E" w14:textId="77777777" w:rsidR="000C3247" w:rsidRPr="00E47986" w:rsidRDefault="000C3247" w:rsidP="000C3247">
      <w:pPr>
        <w:autoSpaceDE w:val="0"/>
        <w:autoSpaceDN w:val="0"/>
        <w:adjustRightInd w:val="0"/>
        <w:spacing w:after="0" w:line="240" w:lineRule="auto"/>
        <w:ind w:right="-2" w:firstLine="540"/>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Требования к порядку информирования о предоставлении государственной услуги</w:t>
      </w:r>
    </w:p>
    <w:p w14:paraId="1B4D910B" w14:textId="77777777" w:rsidR="000C3247" w:rsidRPr="00E47986" w:rsidRDefault="000C3247" w:rsidP="000C3247">
      <w:pPr>
        <w:tabs>
          <w:tab w:val="right" w:pos="9923"/>
        </w:tabs>
        <w:autoSpaceDE w:val="0"/>
        <w:autoSpaceDN w:val="0"/>
        <w:spacing w:after="0" w:line="240" w:lineRule="auto"/>
        <w:ind w:right="-2"/>
        <w:jc w:val="both"/>
        <w:outlineLvl w:val="0"/>
        <w:rPr>
          <w:rFonts w:ascii="Liberation Serif" w:eastAsia="Times New Roman" w:hAnsi="Liberation Serif" w:cs="Liberation Serif"/>
          <w:bCs/>
          <w:sz w:val="20"/>
          <w:szCs w:val="20"/>
          <w:lang w:eastAsia="ru-RU"/>
        </w:rPr>
      </w:pPr>
    </w:p>
    <w:p w14:paraId="09C2044D" w14:textId="77777777" w:rsidR="000C3247" w:rsidRPr="00E47986" w:rsidRDefault="000C3247" w:rsidP="000C3247">
      <w:pPr>
        <w:widowControl w:val="0"/>
        <w:tabs>
          <w:tab w:val="left" w:pos="7425"/>
        </w:tabs>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1.4. Информирование о порядке предоставления государственной услуги осуществляется:</w:t>
      </w:r>
    </w:p>
    <w:p w14:paraId="732BC560" w14:textId="762960B7" w:rsidR="000C3247" w:rsidRPr="00E47986" w:rsidRDefault="000C3247" w:rsidP="000C3247">
      <w:pPr>
        <w:widowControl w:val="0"/>
        <w:tabs>
          <w:tab w:val="left" w:pos="7425"/>
          <w:tab w:val="left" w:pos="8647"/>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1) непосредственно при личном приеме заявителя специалистами в </w:t>
      </w:r>
      <w:r w:rsidR="002822D2">
        <w:rPr>
          <w:rFonts w:ascii="Liberation Serif" w:eastAsia="Times New Roman" w:hAnsi="Liberation Serif" w:cs="Liberation Serif"/>
          <w:sz w:val="28"/>
          <w:szCs w:val="28"/>
          <w:lang w:eastAsia="ru-RU"/>
        </w:rPr>
        <w:t>МКУ «Управление строительства, транспорта, жилищно-коммунального хозяйства и обеспечения деятельности органов местного самоуправления»</w:t>
      </w:r>
      <w:r w:rsidRPr="00E47986">
        <w:rPr>
          <w:rFonts w:ascii="Liberation Serif" w:eastAsia="Times New Roman" w:hAnsi="Liberation Serif" w:cs="Liberation Serif"/>
          <w:sz w:val="28"/>
          <w:szCs w:val="28"/>
          <w:lang w:eastAsia="ru-RU"/>
        </w:rPr>
        <w:t xml:space="preserve"> </w:t>
      </w:r>
      <w:r w:rsidR="00A73284">
        <w:rPr>
          <w:rFonts w:ascii="Liberation Serif" w:eastAsia="Times New Roman" w:hAnsi="Liberation Serif" w:cs="Liberation Serif"/>
          <w:sz w:val="28"/>
          <w:szCs w:val="28"/>
          <w:lang w:eastAsia="ru-RU"/>
        </w:rPr>
        <w:t xml:space="preserve">по адресу: Свердловская область, г. Алапаевск, ул. Софьи Перовской, д.13, </w:t>
      </w:r>
      <w:proofErr w:type="spellStart"/>
      <w:r w:rsidR="00A73284">
        <w:rPr>
          <w:rFonts w:ascii="Liberation Serif" w:eastAsia="Times New Roman" w:hAnsi="Liberation Serif" w:cs="Liberation Serif"/>
          <w:sz w:val="28"/>
          <w:szCs w:val="28"/>
          <w:lang w:eastAsia="ru-RU"/>
        </w:rPr>
        <w:t>каб</w:t>
      </w:r>
      <w:proofErr w:type="spellEnd"/>
      <w:r w:rsidR="00A73284">
        <w:rPr>
          <w:rFonts w:ascii="Liberation Serif" w:eastAsia="Times New Roman" w:hAnsi="Liberation Serif" w:cs="Liberation Serif"/>
          <w:sz w:val="28"/>
          <w:szCs w:val="28"/>
          <w:lang w:eastAsia="ru-RU"/>
        </w:rPr>
        <w:t xml:space="preserve">. 6. Рабочие дни: понедельник-пятница с 8-00 ч. до 17-30 ч. (обеденный перерыв с 12-00 до 12-48) </w:t>
      </w:r>
      <w:r w:rsidRPr="00E47986">
        <w:rPr>
          <w:rFonts w:ascii="Liberation Serif" w:eastAsia="Times New Roman" w:hAnsi="Liberation Serif" w:cs="Liberation Serif"/>
          <w:sz w:val="28"/>
          <w:szCs w:val="28"/>
          <w:lang w:eastAsia="ru-RU"/>
        </w:rPr>
        <w:t xml:space="preserve">или </w:t>
      </w:r>
      <w:r w:rsidR="00A73284">
        <w:rPr>
          <w:rFonts w:ascii="Liberation Serif" w:eastAsia="Times New Roman" w:hAnsi="Liberation Serif" w:cs="Liberation Serif"/>
          <w:sz w:val="28"/>
          <w:szCs w:val="28"/>
          <w:lang w:eastAsia="ru-RU"/>
        </w:rPr>
        <w:t>через</w:t>
      </w:r>
      <w:r w:rsidRPr="00E47986">
        <w:rPr>
          <w:rFonts w:ascii="Liberation Serif" w:eastAsia="Times New Roman" w:hAnsi="Liberation Serif" w:cs="Liberation Serif"/>
          <w:sz w:val="28"/>
          <w:szCs w:val="28"/>
          <w:lang w:eastAsia="ru-RU"/>
        </w:rPr>
        <w:t xml:space="preserve"> ГБУ СО «Многофункциональный центр предоставления государственных и муниципальных услуг» (далее – Многофункциональный центр);</w:t>
      </w:r>
    </w:p>
    <w:p w14:paraId="713FF80C" w14:textId="2A8549E1"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 по телефону в Уполномоченном органе, Учреждении</w:t>
      </w:r>
      <w:r w:rsidR="00F20A28">
        <w:rPr>
          <w:rFonts w:ascii="Liberation Serif" w:eastAsia="Times New Roman" w:hAnsi="Liberation Serif" w:cs="Liberation Serif"/>
          <w:sz w:val="28"/>
          <w:szCs w:val="28"/>
          <w:lang w:eastAsia="ru-RU"/>
        </w:rPr>
        <w:t xml:space="preserve"> (телефон для справок: 8/34346/2-13-70 доб.2 или *307</w:t>
      </w:r>
      <w:r w:rsidR="00F20A28" w:rsidRPr="001A1335">
        <w:rPr>
          <w:rFonts w:ascii="Liberation Serif" w:eastAsia="Times New Roman" w:hAnsi="Liberation Serif" w:cs="Liberation Serif"/>
          <w:sz w:val="28"/>
          <w:szCs w:val="28"/>
          <w:lang w:eastAsia="ru-RU"/>
        </w:rPr>
        <w:t>#</w:t>
      </w:r>
      <w:r w:rsidR="00F20A28">
        <w:rPr>
          <w:rFonts w:ascii="Liberation Serif" w:eastAsia="Times New Roman" w:hAnsi="Liberation Serif" w:cs="Liberation Serif"/>
          <w:sz w:val="28"/>
          <w:szCs w:val="28"/>
          <w:lang w:eastAsia="ru-RU"/>
        </w:rPr>
        <w:t>)</w:t>
      </w:r>
      <w:r w:rsidRPr="00E47986">
        <w:rPr>
          <w:rFonts w:ascii="Liberation Serif" w:eastAsia="Times New Roman" w:hAnsi="Liberation Serif" w:cs="Liberation Serif"/>
          <w:sz w:val="28"/>
          <w:szCs w:val="28"/>
          <w:lang w:eastAsia="ru-RU"/>
        </w:rPr>
        <w:t xml:space="preserve"> или Многофункциональном центре;</w:t>
      </w:r>
    </w:p>
    <w:p w14:paraId="3E1BCE15" w14:textId="623A9D44"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3) письменно, в том числе посредством электронной почты</w:t>
      </w:r>
      <w:r w:rsidR="001A1335" w:rsidRPr="001A1335">
        <w:t xml:space="preserve"> </w:t>
      </w:r>
      <w:r w:rsidR="001A1335" w:rsidRPr="001A1335">
        <w:rPr>
          <w:sz w:val="28"/>
          <w:szCs w:val="28"/>
        </w:rPr>
        <w:t>gсkalapaevsk@rambler.ru</w:t>
      </w:r>
      <w:r w:rsidRPr="00E47986">
        <w:rPr>
          <w:rFonts w:ascii="Liberation Serif" w:eastAsia="Times New Roman" w:hAnsi="Liberation Serif" w:cs="Liberation Serif"/>
          <w:sz w:val="28"/>
          <w:szCs w:val="28"/>
          <w:lang w:eastAsia="ru-RU"/>
        </w:rPr>
        <w:t>, факсимильной связи;</w:t>
      </w:r>
    </w:p>
    <w:p w14:paraId="4BBDE0DB"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4) посредством размещения в открытой и доступной форме информации:</w:t>
      </w:r>
    </w:p>
    <w:p w14:paraId="4E681A9C" w14:textId="519F9DD9" w:rsidR="000C3247" w:rsidRPr="00E47986" w:rsidRDefault="000C3247" w:rsidP="000C3247">
      <w:pPr>
        <w:widowControl w:val="0"/>
        <w:tabs>
          <w:tab w:val="left" w:pos="851"/>
          <w:tab w:val="left" w:pos="1134"/>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федеральной государственной информационной системе «Единый портал государственных и муниципальных услуг (функций)»</w:t>
      </w:r>
      <w:r w:rsidRPr="00E47986">
        <w:rPr>
          <w:rFonts w:ascii="Liberation Serif" w:eastAsia="Times New Roman" w:hAnsi="Liberation Serif" w:cs="Liberation Serif"/>
          <w:bCs/>
          <w:sz w:val="28"/>
          <w:szCs w:val="28"/>
          <w:lang w:eastAsia="ru-RU"/>
        </w:rPr>
        <w:t xml:space="preserve"> </w:t>
      </w:r>
      <w:r w:rsidRPr="00E47986">
        <w:rPr>
          <w:rFonts w:ascii="Liberation Serif" w:eastAsia="Times New Roman" w:hAnsi="Liberation Serif" w:cs="Liberation Serif"/>
          <w:sz w:val="28"/>
          <w:szCs w:val="28"/>
          <w:lang w:eastAsia="ru-RU"/>
        </w:rPr>
        <w:t>(</w:t>
      </w:r>
      <w:hyperlink r:id="rId13" w:history="1">
        <w:r w:rsidR="00466C2E" w:rsidRPr="009448C1">
          <w:rPr>
            <w:rStyle w:val="af"/>
            <w:rFonts w:ascii="Liberation Serif" w:eastAsia="Times New Roman" w:hAnsi="Liberation Serif" w:cs="Liberation Serif"/>
            <w:sz w:val="28"/>
            <w:szCs w:val="28"/>
            <w:lang w:eastAsia="ru-RU"/>
          </w:rPr>
          <w:t>https://esia.gosuslugi.ru/login</w:t>
        </w:r>
      </w:hyperlink>
      <w:r w:rsidR="00466C2E" w:rsidRPr="00E47986">
        <w:rPr>
          <w:rFonts w:ascii="Liberation Serif" w:eastAsia="Times New Roman" w:hAnsi="Liberation Serif" w:cs="Liberation Serif"/>
          <w:sz w:val="28"/>
          <w:szCs w:val="28"/>
          <w:lang w:eastAsia="ru-RU"/>
        </w:rPr>
        <w:t>)</w:t>
      </w:r>
      <w:r w:rsidRPr="00E47986">
        <w:rPr>
          <w:rFonts w:ascii="Liberation Serif" w:eastAsia="Times New Roman" w:hAnsi="Liberation Serif" w:cs="Liberation Serif"/>
          <w:sz w:val="28"/>
          <w:szCs w:val="28"/>
          <w:lang w:eastAsia="ru-RU"/>
        </w:rPr>
        <w:t xml:space="preserve"> (далее – единый портал) и других средствах информационно-телекоммуникационных технологий;</w:t>
      </w:r>
    </w:p>
    <w:p w14:paraId="1C6E1E65" w14:textId="04B8427D" w:rsidR="00466C2E" w:rsidRPr="00466C2E" w:rsidRDefault="000C3247" w:rsidP="00466C2E">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bookmarkStart w:id="8" w:name="_Hlk109811224"/>
      <w:r w:rsidRPr="00E47986">
        <w:rPr>
          <w:rFonts w:ascii="Liberation Serif" w:eastAsia="Times New Roman" w:hAnsi="Liberation Serif" w:cs="Liberation Serif"/>
          <w:sz w:val="28"/>
          <w:szCs w:val="28"/>
          <w:lang w:eastAsia="ru-RU"/>
        </w:rPr>
        <w:t xml:space="preserve">на официальном сайте </w:t>
      </w:r>
      <w:bookmarkEnd w:id="8"/>
      <w:r w:rsidRPr="00E47986">
        <w:rPr>
          <w:rFonts w:ascii="Liberation Serif" w:eastAsia="Times New Roman" w:hAnsi="Liberation Serif" w:cs="Liberation Serif"/>
          <w:sz w:val="28"/>
          <w:szCs w:val="28"/>
          <w:lang w:eastAsia="ru-RU"/>
        </w:rPr>
        <w:t>Уполномоченного органа</w:t>
      </w:r>
      <w:r w:rsidR="00466C2E">
        <w:rPr>
          <w:rFonts w:ascii="Liberation Serif" w:eastAsia="Times New Roman" w:hAnsi="Liberation Serif" w:cs="Liberation Serif"/>
          <w:sz w:val="28"/>
          <w:szCs w:val="28"/>
          <w:lang w:eastAsia="ru-RU"/>
        </w:rPr>
        <w:t xml:space="preserve"> (</w:t>
      </w:r>
    </w:p>
    <w:p w14:paraId="66DDF04D" w14:textId="2BDB7194" w:rsidR="00466C2E" w:rsidRPr="00466C2E" w:rsidRDefault="00732054" w:rsidP="00466C2E">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hyperlink r:id="rId14" w:history="1">
        <w:r w:rsidR="00466C2E" w:rsidRPr="009448C1">
          <w:rPr>
            <w:rStyle w:val="af"/>
            <w:rFonts w:ascii="Liberation Serif" w:eastAsia="Times New Roman" w:hAnsi="Liberation Serif" w:cs="Liberation Serif"/>
            <w:sz w:val="28"/>
            <w:szCs w:val="28"/>
            <w:lang w:eastAsia="ru-RU"/>
          </w:rPr>
          <w:t>https://moalapaevsk.ru/index.php?option=com_content&amp;view=article&amp;id=1399&amp;Itemid=451</w:t>
        </w:r>
      </w:hyperlink>
      <w:r w:rsidR="00466C2E">
        <w:rPr>
          <w:rFonts w:ascii="Liberation Serif" w:eastAsia="Times New Roman" w:hAnsi="Liberation Serif" w:cs="Liberation Serif"/>
          <w:sz w:val="28"/>
          <w:szCs w:val="28"/>
          <w:lang w:eastAsia="ru-RU"/>
        </w:rPr>
        <w:t>)</w:t>
      </w:r>
    </w:p>
    <w:p w14:paraId="0AD19F7A" w14:textId="5520FABD" w:rsidR="000C3247" w:rsidRPr="00466C2E" w:rsidRDefault="000C3247" w:rsidP="00466C2E">
      <w:pPr>
        <w:widowControl w:val="0"/>
        <w:tabs>
          <w:tab w:val="left" w:pos="7425"/>
        </w:tabs>
        <w:spacing w:after="0" w:line="240" w:lineRule="auto"/>
        <w:ind w:firstLine="709"/>
        <w:jc w:val="both"/>
        <w:rPr>
          <w:sz w:val="28"/>
          <w:szCs w:val="28"/>
        </w:rPr>
      </w:pPr>
      <w:r w:rsidRPr="00E47986">
        <w:rPr>
          <w:rFonts w:ascii="Liberation Serif" w:eastAsia="Times New Roman" w:hAnsi="Liberation Serif" w:cs="Liberation Serif"/>
          <w:iCs/>
          <w:sz w:val="28"/>
          <w:szCs w:val="28"/>
          <w:lang w:eastAsia="ru-RU"/>
        </w:rPr>
        <w:t xml:space="preserve">и </w:t>
      </w:r>
      <w:r w:rsidRPr="00E47986">
        <w:rPr>
          <w:rFonts w:ascii="Liberation Serif" w:eastAsia="Times New Roman" w:hAnsi="Liberation Serif" w:cs="Liberation Serif"/>
          <w:sz w:val="28"/>
          <w:szCs w:val="28"/>
          <w:lang w:eastAsia="ru-RU"/>
        </w:rPr>
        <w:t xml:space="preserve">на официальном сайте </w:t>
      </w:r>
      <w:r w:rsidRPr="00E47986">
        <w:rPr>
          <w:rFonts w:ascii="Liberation Serif" w:eastAsia="Times New Roman" w:hAnsi="Liberation Serif" w:cs="Liberation Serif"/>
          <w:iCs/>
          <w:sz w:val="28"/>
          <w:szCs w:val="28"/>
          <w:lang w:eastAsia="ru-RU"/>
        </w:rPr>
        <w:t xml:space="preserve">Учреждения </w:t>
      </w:r>
      <w:r w:rsidR="00CE77E7">
        <w:rPr>
          <w:rFonts w:ascii="Liberation Serif" w:eastAsia="Times New Roman" w:hAnsi="Liberation Serif" w:cs="Liberation Serif"/>
          <w:iCs/>
          <w:sz w:val="28"/>
          <w:szCs w:val="28"/>
          <w:lang w:eastAsia="ru-RU"/>
        </w:rPr>
        <w:t xml:space="preserve"> </w:t>
      </w:r>
      <w:r w:rsidRPr="00E47986">
        <w:rPr>
          <w:rFonts w:ascii="Liberation Serif" w:eastAsia="Times New Roman" w:hAnsi="Liberation Serif" w:cs="Liberation Serif"/>
          <w:sz w:val="28"/>
          <w:szCs w:val="28"/>
          <w:shd w:val="clear" w:color="auto" w:fill="FFFFFF"/>
          <w:lang w:eastAsia="ru-RU"/>
        </w:rPr>
        <w:t>(</w:t>
      </w:r>
      <w:hyperlink r:id="rId15" w:history="1">
        <w:r w:rsidR="00466C2E" w:rsidRPr="009448C1">
          <w:rPr>
            <w:rStyle w:val="af"/>
            <w:sz w:val="28"/>
            <w:szCs w:val="28"/>
          </w:rPr>
          <w:t>http://dez.alap66.ru/Askv/askv.html</w:t>
        </w:r>
      </w:hyperlink>
      <w:r w:rsidRPr="00E47986">
        <w:rPr>
          <w:rFonts w:ascii="Liberation Serif" w:eastAsia="Times New Roman" w:hAnsi="Liberation Serif" w:cs="Liberation Serif"/>
          <w:sz w:val="28"/>
          <w:szCs w:val="28"/>
          <w:lang w:eastAsia="ru-RU"/>
        </w:rPr>
        <w:t>);</w:t>
      </w:r>
    </w:p>
    <w:p w14:paraId="26DFC5C4"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5) посредством размещения информации на информационных стендах в помещениях Учреждения и </w:t>
      </w:r>
      <w:bookmarkStart w:id="9" w:name="_Hlk141170781"/>
      <w:r w:rsidRPr="00E47986">
        <w:rPr>
          <w:rFonts w:ascii="Liberation Serif" w:eastAsia="Times New Roman" w:hAnsi="Liberation Serif" w:cs="Liberation Serif"/>
          <w:sz w:val="28"/>
          <w:szCs w:val="28"/>
          <w:lang w:eastAsia="ru-RU"/>
        </w:rPr>
        <w:t>Многофункционального центр</w:t>
      </w:r>
      <w:bookmarkEnd w:id="9"/>
      <w:r w:rsidRPr="00E47986">
        <w:rPr>
          <w:rFonts w:ascii="Liberation Serif" w:eastAsia="Times New Roman" w:hAnsi="Liberation Serif" w:cs="Liberation Serif"/>
          <w:sz w:val="28"/>
          <w:szCs w:val="28"/>
          <w:lang w:eastAsia="ru-RU"/>
        </w:rPr>
        <w:t>а.</w:t>
      </w:r>
    </w:p>
    <w:p w14:paraId="71B2BDC0" w14:textId="77777777" w:rsidR="000C3247" w:rsidRPr="00E47986" w:rsidRDefault="000C3247" w:rsidP="000C3247">
      <w:pPr>
        <w:widowControl w:val="0"/>
        <w:tabs>
          <w:tab w:val="left" w:pos="7425"/>
        </w:tabs>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lastRenderedPageBreak/>
        <w:t xml:space="preserve">1.5. </w:t>
      </w:r>
      <w:r w:rsidRPr="00E47986">
        <w:rPr>
          <w:rFonts w:ascii="Liberation Serif" w:eastAsia="Times New Roman" w:hAnsi="Liberation Serif" w:cs="Liberation Serif"/>
          <w:sz w:val="28"/>
          <w:szCs w:val="28"/>
          <w:lang w:eastAsia="ru-RU"/>
        </w:rPr>
        <w:t>Информирование осуществляется по вопросам, касающимся:</w:t>
      </w:r>
    </w:p>
    <w:p w14:paraId="71266EE0"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способов подачи заявления о предоставлении государственной услуги;</w:t>
      </w:r>
    </w:p>
    <w:p w14:paraId="6A787897"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адресов Уполномоченного органа, Учреждения и Многофункционального центра, обращение в которые необходимо для предоставления государственной услуги;</w:t>
      </w:r>
    </w:p>
    <w:p w14:paraId="2AB72461"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справочной информации о работе Учреждения (структурных подразделений Учреждения);</w:t>
      </w:r>
    </w:p>
    <w:p w14:paraId="4EFB69D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документов, необходимых для предоставления государственной услуги и услуг, которые являются необходимыми и обязательными для предоставления государственной услуги;</w:t>
      </w:r>
    </w:p>
    <w:p w14:paraId="1E1742D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порядка и сроков предоставления государственной услуги;</w:t>
      </w:r>
    </w:p>
    <w:p w14:paraId="7D6B98E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порядка получения сведений о ходе рассмотрения заявления о предоставлении государственной услуги и о результатах предоставления государственной услуги;</w:t>
      </w:r>
    </w:p>
    <w:p w14:paraId="23D6BB1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по вопросам предоставления услуг, которые являются необходимыми и обязательными для предоставления государственной услуги;</w:t>
      </w:r>
    </w:p>
    <w:p w14:paraId="7FD4A9C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порядка досудебного (внесудебного) обжалования действий (бездействия) должностных лиц, и принимаемых ими решений при предоставлении государственной услуги.</w:t>
      </w:r>
    </w:p>
    <w:p w14:paraId="1C827FF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Получение информации по вопросам предоставления государственной услуги и услуг, которые являются необходимыми и обязательными для предоставления государственной услуги осуществляется бесплатно.</w:t>
      </w:r>
    </w:p>
    <w:p w14:paraId="557377E6" w14:textId="77777777" w:rsidR="000C3247" w:rsidRPr="00E47986" w:rsidRDefault="000C3247" w:rsidP="000C3247">
      <w:pPr>
        <w:widowControl w:val="0"/>
        <w:tabs>
          <w:tab w:val="left" w:pos="7425"/>
        </w:tabs>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1.6. При устном обращении заявителя (лично или по телефону) должностное лицо Учреждения,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9CB9E9A"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Ответ на телефонный звонок должен начинаться с информации о наименовании Учреждения, в которое позвонил заявитель, фамилии, имени, отчества (последнее – при наличии) и должности специалиста, принявшего телефонный звонок.</w:t>
      </w:r>
    </w:p>
    <w:p w14:paraId="239050F0"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Если должностное лицо Учреждения, Многофункционального центра не может самостоятельно дать ответ, телефонный звонок</w:t>
      </w:r>
      <w:r w:rsidRPr="00E47986">
        <w:rPr>
          <w:rFonts w:ascii="Liberation Serif" w:eastAsia="Times New Roman" w:hAnsi="Liberation Serif" w:cs="Liberation Serif"/>
          <w:i/>
          <w:sz w:val="28"/>
          <w:szCs w:val="28"/>
          <w:lang w:eastAsia="ru-RU"/>
        </w:rPr>
        <w:t xml:space="preserve"> </w:t>
      </w:r>
      <w:r w:rsidRPr="00E47986">
        <w:rPr>
          <w:rFonts w:ascii="Liberation Serif" w:eastAsia="Times New Roman" w:hAnsi="Liberation Serif" w:cs="Liberation Serif"/>
          <w:sz w:val="28"/>
          <w:szCs w:val="28"/>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27DDC9A"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14:paraId="618502D8"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изложить обращение в письменной форме; </w:t>
      </w:r>
    </w:p>
    <w:p w14:paraId="46CAFEE5"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назначить другое время для консультаций.</w:t>
      </w:r>
    </w:p>
    <w:p w14:paraId="74A17CA4" w14:textId="77777777" w:rsidR="000C3247" w:rsidRPr="00E47986" w:rsidRDefault="000C3247" w:rsidP="000C3247">
      <w:pPr>
        <w:widowControl w:val="0"/>
        <w:tabs>
          <w:tab w:val="left" w:pos="7425"/>
        </w:tabs>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Должностное лицо Учреждения не вправе осуществлять информирование, выходящее за рамки стандартных процедур и условий предоставления государственной услуги, и влияющее прямо или косвенно на принимаемое решение.</w:t>
      </w:r>
    </w:p>
    <w:p w14:paraId="72379D8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Продолжительность информирования по телефону не должна превышать 10 минут.</w:t>
      </w:r>
    </w:p>
    <w:p w14:paraId="5AA3514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Информирование осуществляется в соответствии с графиком приема </w:t>
      </w:r>
      <w:r w:rsidRPr="00E47986">
        <w:rPr>
          <w:rFonts w:ascii="Liberation Serif" w:eastAsia="Times New Roman" w:hAnsi="Liberation Serif" w:cs="Liberation Serif"/>
          <w:sz w:val="28"/>
          <w:szCs w:val="28"/>
          <w:lang w:eastAsia="ru-RU"/>
        </w:rPr>
        <w:lastRenderedPageBreak/>
        <w:t>граждан.</w:t>
      </w:r>
    </w:p>
    <w:p w14:paraId="4672202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1.7. По письменному обращению должностное лицо Учреждения, ответственное за предоставление государственной услуги, подробно в письменной форме разъясняет гражданину сведения по вопросам, указанным в </w:t>
      </w:r>
      <w:hyperlink w:anchor="Par84" w:history="1">
        <w:r w:rsidRPr="00E47986">
          <w:rPr>
            <w:rFonts w:ascii="Liberation Serif" w:eastAsia="Times New Roman" w:hAnsi="Liberation Serif" w:cs="Liberation Serif"/>
            <w:sz w:val="28"/>
            <w:szCs w:val="28"/>
            <w:lang w:eastAsia="ru-RU"/>
          </w:rPr>
          <w:t>пункте</w:t>
        </w:r>
      </w:hyperlink>
      <w:r w:rsidRPr="00E47986">
        <w:rPr>
          <w:rFonts w:ascii="Liberation Serif" w:eastAsia="Times New Roman" w:hAnsi="Liberation Serif" w:cs="Liberation Serif"/>
          <w:sz w:val="28"/>
          <w:szCs w:val="28"/>
          <w:lang w:eastAsia="ru-RU"/>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3477E3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1.8.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w:t>
      </w:r>
    </w:p>
    <w:p w14:paraId="08C0B60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413118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1.9. На официальном сайте Учреждения,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14:paraId="4A94B86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о месте нахождения и графике работы </w:t>
      </w:r>
      <w:bookmarkStart w:id="10" w:name="_Hlk108699851"/>
      <w:r w:rsidRPr="00E47986">
        <w:rPr>
          <w:rFonts w:ascii="Liberation Serif" w:eastAsia="Times New Roman" w:hAnsi="Liberation Serif" w:cs="Liberation Serif"/>
          <w:sz w:val="28"/>
          <w:szCs w:val="28"/>
          <w:lang w:eastAsia="ru-RU"/>
        </w:rPr>
        <w:t>Учреждения</w:t>
      </w:r>
      <w:bookmarkEnd w:id="10"/>
      <w:r w:rsidRPr="00E47986">
        <w:rPr>
          <w:rFonts w:ascii="Liberation Serif" w:eastAsia="Times New Roman" w:hAnsi="Liberation Serif" w:cs="Liberation Serif"/>
          <w:sz w:val="28"/>
          <w:szCs w:val="28"/>
          <w:lang w:eastAsia="ru-RU"/>
        </w:rPr>
        <w:t>, его структурных подразделений, а также Многофункционального центра;</w:t>
      </w:r>
    </w:p>
    <w:p w14:paraId="4673C02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справочные телефоны структурных подразделений Учреждения должностных лиц, ответственных за предоставление государственной услуги, в том числе номер телефона-автоинформатора (при наличии);</w:t>
      </w:r>
    </w:p>
    <w:p w14:paraId="61A0805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адрес официального сайта, а также электронной почты и (или) формы обратной связи Учреждения в сети «Интернет».</w:t>
      </w:r>
    </w:p>
    <w:p w14:paraId="6568B5C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1.10. В залах ожидания Учреждения размещаются нормативные правовые акты, регулирующие порядок предоставления государственной услуги, в том числе Административный регламент, которые по требованию заявителя предоставляются ему для ознакомления.</w:t>
      </w:r>
    </w:p>
    <w:p w14:paraId="7D12EFF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1.11. Размещение информации о порядке предоставления государственной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5A8C613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1.12. Информация о ходе рассмотрения заявления о предоставлении государственной услуги и о результатах предоставления государственной услуги может быть получена заявителем (его представителем) в личном кабинете единого портала, а также в структурном подразделении Учреждения, в Многофункциональном центре при обращении заявителя лично.</w:t>
      </w:r>
    </w:p>
    <w:p w14:paraId="567A8BA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bCs/>
          <w:sz w:val="28"/>
          <w:szCs w:val="28"/>
          <w:lang w:eastAsia="ru-RU"/>
        </w:rPr>
      </w:pPr>
    </w:p>
    <w:p w14:paraId="364CEF4C" w14:textId="77777777" w:rsidR="000C3247" w:rsidRPr="00E47986" w:rsidRDefault="000C3247" w:rsidP="000C3247">
      <w:pPr>
        <w:numPr>
          <w:ilvl w:val="0"/>
          <w:numId w:val="15"/>
        </w:numPr>
        <w:autoSpaceDE w:val="0"/>
        <w:autoSpaceDN w:val="0"/>
        <w:adjustRightInd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lastRenderedPageBreak/>
        <w:t>Стандарт предоставления государственной услуги</w:t>
      </w:r>
    </w:p>
    <w:p w14:paraId="4084F7B9" w14:textId="77777777" w:rsidR="000C3247" w:rsidRPr="00E47986" w:rsidRDefault="000C3247" w:rsidP="000C3247">
      <w:pPr>
        <w:autoSpaceDE w:val="0"/>
        <w:autoSpaceDN w:val="0"/>
        <w:adjustRightInd w:val="0"/>
        <w:spacing w:after="0" w:line="240" w:lineRule="auto"/>
        <w:ind w:firstLine="709"/>
        <w:jc w:val="center"/>
        <w:rPr>
          <w:rFonts w:ascii="Liberation Serif" w:eastAsia="Times New Roman" w:hAnsi="Liberation Serif" w:cs="Liberation Serif"/>
          <w:b/>
          <w:sz w:val="28"/>
          <w:szCs w:val="28"/>
          <w:lang w:eastAsia="ru-RU"/>
        </w:rPr>
      </w:pPr>
    </w:p>
    <w:p w14:paraId="48204820" w14:textId="77777777" w:rsidR="000C3247" w:rsidRPr="00E47986" w:rsidRDefault="000C3247" w:rsidP="000C3247">
      <w:pPr>
        <w:autoSpaceDE w:val="0"/>
        <w:autoSpaceDN w:val="0"/>
        <w:adjustRightInd w:val="0"/>
        <w:spacing w:after="0" w:line="240" w:lineRule="auto"/>
        <w:ind w:firstLine="709"/>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Наименование государственной услуги</w:t>
      </w:r>
    </w:p>
    <w:p w14:paraId="197BDE40" w14:textId="77777777" w:rsidR="000C3247" w:rsidRPr="00E47986" w:rsidRDefault="000C3247" w:rsidP="000C3247">
      <w:pPr>
        <w:autoSpaceDE w:val="0"/>
        <w:autoSpaceDN w:val="0"/>
        <w:adjustRightInd w:val="0"/>
        <w:spacing w:after="0" w:line="240" w:lineRule="auto"/>
        <w:ind w:firstLine="709"/>
        <w:jc w:val="center"/>
        <w:rPr>
          <w:rFonts w:ascii="Liberation Serif" w:eastAsia="Times New Roman" w:hAnsi="Liberation Serif" w:cs="Liberation Serif"/>
          <w:b/>
          <w:sz w:val="28"/>
          <w:szCs w:val="28"/>
          <w:lang w:eastAsia="ru-RU"/>
        </w:rPr>
      </w:pPr>
    </w:p>
    <w:p w14:paraId="400A02EF" w14:textId="77777777" w:rsidR="000C3247" w:rsidRPr="00E47986" w:rsidRDefault="000C3247" w:rsidP="000C3247">
      <w:pPr>
        <w:autoSpaceDE w:val="0"/>
        <w:autoSpaceDN w:val="0"/>
        <w:adjustRightInd w:val="0"/>
        <w:spacing w:after="120" w:line="240" w:lineRule="auto"/>
        <w:ind w:firstLine="709"/>
        <w:jc w:val="both"/>
        <w:rPr>
          <w:rFonts w:ascii="Liberation Serif" w:eastAsia="Calibri" w:hAnsi="Liberation Serif" w:cs="Liberation Serif"/>
          <w:sz w:val="28"/>
          <w:szCs w:val="28"/>
          <w:lang w:eastAsia="ru-RU"/>
        </w:rPr>
      </w:pPr>
      <w:r w:rsidRPr="00E47986">
        <w:rPr>
          <w:rFonts w:ascii="Liberation Serif" w:eastAsia="Calibri" w:hAnsi="Liberation Serif" w:cs="Liberation Serif"/>
          <w:sz w:val="28"/>
          <w:szCs w:val="28"/>
        </w:rPr>
        <w:t>2.1. Государственная услуга «</w:t>
      </w:r>
      <w:r w:rsidRPr="00E47986">
        <w:rPr>
          <w:rFonts w:ascii="Liberation Serif" w:eastAsia="Times New Roman" w:hAnsi="Liberation Serif" w:cs="Liberation Serif"/>
          <w:sz w:val="28"/>
          <w:szCs w:val="28"/>
          <w:lang w:eastAsia="ru-RU"/>
        </w:rPr>
        <w:t>Предоставление компенсации расходов на оплату жилого помещения и коммунальных услуг отдельным категориям граждан</w:t>
      </w:r>
      <w:r w:rsidRPr="00E47986">
        <w:rPr>
          <w:rFonts w:ascii="Liberation Serif" w:eastAsia="Calibri" w:hAnsi="Liberation Serif" w:cs="Liberation Serif"/>
          <w:sz w:val="28"/>
          <w:szCs w:val="28"/>
        </w:rPr>
        <w:t>».</w:t>
      </w:r>
    </w:p>
    <w:p w14:paraId="5B1F61D1" w14:textId="77777777" w:rsidR="000C3247" w:rsidRPr="00E47986" w:rsidRDefault="000C3247" w:rsidP="000C3247">
      <w:pPr>
        <w:autoSpaceDE w:val="0"/>
        <w:autoSpaceDN w:val="0"/>
        <w:adjustRightInd w:val="0"/>
        <w:spacing w:after="120" w:line="240" w:lineRule="auto"/>
        <w:ind w:firstLine="709"/>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Наименование органа местного самоуправления, предоставляющего государственную услугу</w:t>
      </w:r>
    </w:p>
    <w:p w14:paraId="5DF8645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 xml:space="preserve">2.2. Государственная услуга предоставляется </w:t>
      </w:r>
      <w:r w:rsidRPr="00E47986">
        <w:rPr>
          <w:rFonts w:ascii="Liberation Serif" w:eastAsia="Times New Roman" w:hAnsi="Liberation Serif" w:cs="Liberation Serif"/>
          <w:sz w:val="28"/>
          <w:szCs w:val="28"/>
          <w:lang w:eastAsia="ru-RU"/>
        </w:rPr>
        <w:t>Уполномоченным органом.</w:t>
      </w:r>
    </w:p>
    <w:p w14:paraId="1D2E608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 xml:space="preserve">2.3. </w:t>
      </w:r>
      <w:r w:rsidRPr="00E47986">
        <w:rPr>
          <w:rFonts w:ascii="Liberation Serif" w:eastAsia="Times New Roman" w:hAnsi="Liberation Serif" w:cs="Liberation Serif"/>
          <w:sz w:val="28"/>
          <w:szCs w:val="28"/>
          <w:lang w:eastAsia="ru-RU"/>
        </w:rPr>
        <w:t xml:space="preserve">В предоставлении государственной услуги принимают участие Учреждение, Многофункциональный центр. </w:t>
      </w:r>
      <w:bookmarkStart w:id="11" w:name="_Hlk109377867"/>
    </w:p>
    <w:p w14:paraId="17391B3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 предоставлении государственной услуги Учреждение от имени Уполномоченного органа осуществляет межведомственное взаимодействие, в том числе через СМЭВ (при наличии технической возможности) с:</w:t>
      </w:r>
    </w:p>
    <w:p w14:paraId="04D5EB7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территориальными исполнительными органами государственной власти Свердловской области - управление социальной политики Министерства социальной политики Свердловской области (далее - управление социальной политики),</w:t>
      </w:r>
      <w:r w:rsidRPr="00E47986">
        <w:rPr>
          <w:rFonts w:ascii="Liberation Serif" w:eastAsia="Times New Roman" w:hAnsi="Liberation Serif" w:cs="Liberation Serif"/>
          <w:sz w:val="20"/>
          <w:szCs w:val="20"/>
          <w:lang w:eastAsia="ru-RU"/>
        </w:rPr>
        <w:t xml:space="preserve"> </w:t>
      </w:r>
      <w:r w:rsidRPr="00E47986">
        <w:rPr>
          <w:rFonts w:ascii="Liberation Serif" w:eastAsia="Times New Roman" w:hAnsi="Liberation Serif" w:cs="Liberation Serif"/>
          <w:sz w:val="28"/>
          <w:szCs w:val="28"/>
          <w:lang w:eastAsia="ru-RU"/>
        </w:rPr>
        <w:t xml:space="preserve">территориальным органом социального фонда России  - для получения документов (сведений) о праве заявителя на меру социальной поддержки по компенсации расходов на оплату жилого помещения и коммунальных услуг; </w:t>
      </w:r>
    </w:p>
    <w:p w14:paraId="1DB70FF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органами местного самоуправления муниципальных образований Свердловской области, организациями (учреждениями), наделенными государственным полномочием по предоставлению отдельным категориям граждан компенсаций расходов на оплату жилого помещения и коммунальных услуг для получения сведений о неполучении меры социальной поддержки по компенсации расходов на оплату жилого помещения и коммунальных услуг по месту жительства (в случае обращения за назначением компенсации расходов на оплату жилого помещения и коммунальных услуг по месту пребывания) либо по месту пребывания (в случае обращения за назначением компенсации расходов на оплату жилого помещения и коммунальных услуг по месту жительства);</w:t>
      </w:r>
    </w:p>
    <w:p w14:paraId="12EB76FB"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8"/>
          <w:szCs w:val="28"/>
          <w:lang w:eastAsia="ru-RU"/>
        </w:rPr>
        <w:t>органами записи актов гражданского состояния и (или) оператором федеральной государственной информационной системы ведения Единого государственного реестра записей актов гражданского состояния (далее - ЕГР ЗАГС) - для получения документов (сведений) о рождении, смерти, заключении (расторжении) брака (за исключением случаев регистрации записи соответствующего акта компетентным органом иностранного государства), об установлении отцовства, перемене имени, о внесении исправлений и (или) изменений в записи актов гражданского состояния;</w:t>
      </w:r>
    </w:p>
    <w:p w14:paraId="6E403A4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территориальными органами Главного управления по вопросам миграции Министерства внутренних дел Российской Федерации по Свердловской области – для получения документов (сведений) о движении населения, адресах регистрации по месту жительства или по месту пребывания, сведений о лицах, зарегистрированных по месту пребывания или по месту жительства, а также </w:t>
      </w:r>
      <w:r w:rsidRPr="00E47986">
        <w:rPr>
          <w:rFonts w:ascii="Liberation Serif" w:eastAsia="Times New Roman" w:hAnsi="Liberation Serif" w:cs="Liberation Serif"/>
          <w:sz w:val="28"/>
          <w:szCs w:val="28"/>
          <w:lang w:eastAsia="ru-RU"/>
        </w:rPr>
        <w:lastRenderedPageBreak/>
        <w:t>состоящих на миграционном учете, совместно по одному адресу;</w:t>
      </w:r>
    </w:p>
    <w:p w14:paraId="3108670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территориальными органами Федеральной службы государственной регистрации, кадастра и картографии (Росреестр) - для получения документов (сведений) о регистрации прав на недвижимое имущество; </w:t>
      </w:r>
    </w:p>
    <w:p w14:paraId="2A6511B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организациями, учреждениями, осуществляющими выдачу договоров социального найма жилого помещен и других документов, подтверждающих право пользования жилым помещением – для получения документов (сведений) о праве пользования жилым помещением;</w:t>
      </w:r>
    </w:p>
    <w:p w14:paraId="02649C3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бюро технической инвентаризации - для получения документов (сведений) с описанием технических характеристик объекта недвижимости (в случае отсутствия центрального отопления и (или) газоснабжения) с указанием отапливаемой площади жилого помещения;</w:t>
      </w:r>
    </w:p>
    <w:p w14:paraId="68C935C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военными комиссариатами - для получения документов (сведений) о военной службе, льготах военнослужащим, военнослужащим, уволенным в запас;</w:t>
      </w:r>
    </w:p>
    <w:p w14:paraId="0A20162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организациями жилищно-коммунального хозяйства независимо от их организационно - правовой формы, начисляющими плату за жилое помещение и коммунальные услуги - для получения документов (сведений) о фактически начисленной плате за жилое помещение и коммунальные услуги, за месяц, предшествующий месяцу обращения;</w:t>
      </w:r>
    </w:p>
    <w:p w14:paraId="0BFF2D1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территориальными органами Главного управления по вопросам миграции Министерства внутренних дел Российской Федерации по Свердловской области, ФНС России - для получения сведений о ранее выданных паспортах,  о гражданах, зарегистрированных в установленном порядке в жилом помещении по месту жительства или месту пребывания заявителя, сведений о действительности паспорта гражданина Российской Федерации;</w:t>
      </w:r>
    </w:p>
    <w:p w14:paraId="5770968D" w14:textId="277235B0"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учреждениями (организациями), осуществляющими деятельность по регистрации граждан для получения сведений о гражданах, зарегистрированных в установленном порядке в жилом помещении по месту жительства или месту пребывания заявителя</w:t>
      </w:r>
      <w:r w:rsidR="00F31753" w:rsidRPr="00E47986">
        <w:rPr>
          <w:rFonts w:ascii="Liberation Serif" w:eastAsia="Times New Roman" w:hAnsi="Liberation Serif" w:cs="Liberation Serif"/>
          <w:sz w:val="28"/>
          <w:szCs w:val="28"/>
          <w:lang w:eastAsia="ru-RU"/>
        </w:rPr>
        <w:t xml:space="preserve"> (</w:t>
      </w:r>
      <w:r w:rsidRPr="00E47986">
        <w:rPr>
          <w:rFonts w:ascii="Liberation Serif" w:eastAsia="Times New Roman" w:hAnsi="Liberation Serif" w:cs="Liberation Serif"/>
          <w:sz w:val="28"/>
          <w:szCs w:val="28"/>
          <w:lang w:eastAsia="ru-RU"/>
        </w:rPr>
        <w:t>с указанием степени их родства, вида их регистрационного учета, даты регистрации и снятия их с регистрационного учета, размера занимаемой общей площади жилого помещения, условий проживания (квартира, коммунальная квартира, жилой дом, общежитие, другое), вида жилого фонда, к которому относится жилое помещение (муниципальный, государственный, частный</w:t>
      </w:r>
      <w:r w:rsidR="00F31753" w:rsidRPr="00E47986">
        <w:rPr>
          <w:rFonts w:ascii="Liberation Serif" w:eastAsia="Times New Roman" w:hAnsi="Liberation Serif" w:cs="Liberation Serif"/>
          <w:sz w:val="28"/>
          <w:szCs w:val="28"/>
          <w:lang w:eastAsia="ru-RU"/>
        </w:rPr>
        <w:t>,- при возможности)</w:t>
      </w:r>
      <w:r w:rsidRPr="00E47986">
        <w:rPr>
          <w:rFonts w:ascii="Liberation Serif" w:eastAsia="Times New Roman" w:hAnsi="Liberation Serif" w:cs="Liberation Serif"/>
          <w:sz w:val="28"/>
          <w:szCs w:val="28"/>
          <w:lang w:eastAsia="ru-RU"/>
        </w:rPr>
        <w:t>);</w:t>
      </w:r>
    </w:p>
    <w:p w14:paraId="154C93F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индивидуальными предпринимателями, организациями независимо от их организационно - правовой формы, оказывающими услуги по поставке твердого топлива - для получения сведений об объемах, стоимости твердого топлива (уголь, дрова) и его доставки и (или) сжиженного баллонного газа;</w:t>
      </w:r>
    </w:p>
    <w:p w14:paraId="35D51E0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организациями-работодателями, состоящими в трудовых отношениях с работниками бюджетной сферы в поселках городского типа и сельских населенных пунктах - для получения сведений о праве заявителя на меру социальной поддержки по компенсации расходов на оплату жилого помещения и коммунальных услуг, об осуществлении работы получателем компенсации расходов;</w:t>
      </w:r>
    </w:p>
    <w:p w14:paraId="4BEEE92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территориальным органом социального фонда России («Федеральный </w:t>
      </w:r>
      <w:r w:rsidRPr="00E47986">
        <w:rPr>
          <w:rFonts w:ascii="Liberation Serif" w:eastAsia="Times New Roman" w:hAnsi="Liberation Serif" w:cs="Liberation Serif"/>
          <w:sz w:val="28"/>
          <w:szCs w:val="28"/>
          <w:lang w:eastAsia="ru-RU"/>
        </w:rPr>
        <w:lastRenderedPageBreak/>
        <w:t>реестр инвалидов» (далее - ФГИС ФРИ) - для получения сведений о наличии инвалидности и ее группе (при наличии);</w:t>
      </w:r>
    </w:p>
    <w:p w14:paraId="277491B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Times New Roman" w:hAnsi="Liberation Serif" w:cs="Liberation Serif"/>
          <w:sz w:val="28"/>
          <w:szCs w:val="28"/>
          <w:lang w:eastAsia="ru-RU"/>
        </w:rPr>
        <w:t>территориальным органом социального фонда России - для получения сведений</w:t>
      </w:r>
      <w:r w:rsidRPr="00E47986">
        <w:rPr>
          <w:rFonts w:ascii="Liberation Serif" w:eastAsia="Calibri" w:hAnsi="Liberation Serif" w:cs="Liberation Serif"/>
          <w:sz w:val="28"/>
          <w:szCs w:val="28"/>
        </w:rPr>
        <w:t xml:space="preserve"> об инвалидности, о размере и виде назначенной пенсии, пособия, о трудовой деятельности граждан, в том числе сведения об отсутствии факта работы, в отношении лиц, указанных в </w:t>
      </w:r>
      <w:hyperlink w:anchor="P108" w:history="1">
        <w:r w:rsidRPr="00E47986">
          <w:rPr>
            <w:rFonts w:ascii="Liberation Serif" w:eastAsia="Calibri" w:hAnsi="Liberation Serif" w:cs="Liberation Serif"/>
            <w:sz w:val="28"/>
            <w:szCs w:val="28"/>
          </w:rPr>
          <w:t>подпунктах 5</w:t>
        </w:r>
      </w:hyperlink>
      <w:r w:rsidRPr="00E47986">
        <w:rPr>
          <w:rFonts w:ascii="Liberation Serif" w:eastAsia="Calibri" w:hAnsi="Liberation Serif" w:cs="Liberation Serif"/>
          <w:sz w:val="28"/>
          <w:szCs w:val="28"/>
        </w:rPr>
        <w:t xml:space="preserve">2 - </w:t>
      </w:r>
      <w:hyperlink w:anchor="P111" w:history="1">
        <w:r w:rsidRPr="00E47986">
          <w:rPr>
            <w:rFonts w:ascii="Liberation Serif" w:eastAsia="Calibri" w:hAnsi="Liberation Serif" w:cs="Liberation Serif"/>
            <w:sz w:val="28"/>
            <w:szCs w:val="28"/>
          </w:rPr>
          <w:t>55 пункта 1.2</w:t>
        </w:r>
      </w:hyperlink>
      <w:r w:rsidRPr="00E47986">
        <w:rPr>
          <w:rFonts w:ascii="Liberation Serif" w:eastAsia="Calibri" w:hAnsi="Liberation Serif" w:cs="Liberation Serif"/>
          <w:sz w:val="28"/>
          <w:szCs w:val="28"/>
        </w:rPr>
        <w:t xml:space="preserve"> настоящего Административного регламента; </w:t>
      </w:r>
    </w:p>
    <w:p w14:paraId="3E069A3B"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Минстроем России (государственная информационная система жилищно-коммунального хозяйства) далее «ГИС ЖКХ" - для получения сведений (информации) о наличии подтвержденной вступившей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три последние года, сведений о начислениях, о произведенных платежах и характеристиках объектов жилищного фонда;</w:t>
      </w:r>
    </w:p>
    <w:p w14:paraId="1E579C3B" w14:textId="77777777" w:rsidR="000C3247" w:rsidRPr="00E47986" w:rsidRDefault="000C3247" w:rsidP="000C3247">
      <w:pPr>
        <w:widowControl w:val="0"/>
        <w:autoSpaceDE w:val="0"/>
        <w:autoSpaceDN w:val="0"/>
        <w:spacing w:after="0" w:line="240" w:lineRule="auto"/>
        <w:ind w:firstLine="709"/>
        <w:jc w:val="both"/>
        <w:rPr>
          <w:rFonts w:ascii="Liberation Serif" w:eastAsia="Calibri" w:hAnsi="Liberation Serif" w:cs="Liberation Serif"/>
          <w:sz w:val="28"/>
          <w:szCs w:val="28"/>
        </w:rPr>
      </w:pPr>
      <w:r w:rsidRPr="00E47986">
        <w:rPr>
          <w:rFonts w:ascii="Liberation Serif" w:eastAsia="Times New Roman" w:hAnsi="Liberation Serif" w:cs="Liberation Serif"/>
          <w:sz w:val="28"/>
          <w:szCs w:val="28"/>
          <w:lang w:eastAsia="ru-RU"/>
        </w:rPr>
        <w:t>территориальным органом социального фонда России - для получения сведений о назначении меры социальной поддержки в другом субъекте Российской Федерации, получения сведений (выписки) о решении органа опеки и попечительства об установлении опеки над ребенком, сведений о соответствии фамильно-именной группы, даты рождения, пола и СНИЛС.</w:t>
      </w:r>
    </w:p>
    <w:bookmarkEnd w:id="11"/>
    <w:p w14:paraId="2211524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bCs/>
          <w:sz w:val="28"/>
          <w:szCs w:val="28"/>
          <w:lang w:eastAsia="ru-RU"/>
        </w:rPr>
      </w:pPr>
      <w:r w:rsidRPr="00E47986">
        <w:rPr>
          <w:rFonts w:ascii="Liberation Serif" w:eastAsia="Times New Roman" w:hAnsi="Liberation Serif" w:cs="Liberation Serif"/>
          <w:bCs/>
          <w:sz w:val="28"/>
          <w:szCs w:val="28"/>
          <w:lang w:eastAsia="ru-RU"/>
        </w:rPr>
        <w:t>2.4. При предоставлении государственной услуги Учреждению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услуги.</w:t>
      </w:r>
    </w:p>
    <w:p w14:paraId="0D8D8B1E" w14:textId="77777777" w:rsidR="000C3247" w:rsidRPr="00E47986" w:rsidRDefault="000C3247" w:rsidP="000C3247">
      <w:pPr>
        <w:autoSpaceDE w:val="0"/>
        <w:autoSpaceDN w:val="0"/>
        <w:adjustRightInd w:val="0"/>
        <w:spacing w:after="0" w:line="240" w:lineRule="auto"/>
        <w:ind w:right="-2" w:firstLine="709"/>
        <w:jc w:val="both"/>
        <w:rPr>
          <w:rFonts w:ascii="Liberation Serif" w:eastAsia="Times New Roman" w:hAnsi="Liberation Serif" w:cs="Liberation Serif"/>
          <w:sz w:val="28"/>
          <w:szCs w:val="28"/>
          <w:lang w:eastAsia="ru-RU"/>
        </w:rPr>
      </w:pPr>
    </w:p>
    <w:p w14:paraId="0A1EA8E9" w14:textId="77777777" w:rsidR="000C3247" w:rsidRPr="00E47986" w:rsidRDefault="000C3247" w:rsidP="000C3247">
      <w:pPr>
        <w:autoSpaceDE w:val="0"/>
        <w:autoSpaceDN w:val="0"/>
        <w:spacing w:after="0" w:line="240" w:lineRule="auto"/>
        <w:ind w:right="-2"/>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Описание результата предоставления государственной услуги</w:t>
      </w:r>
    </w:p>
    <w:p w14:paraId="5542B029" w14:textId="77777777" w:rsidR="000C3247" w:rsidRPr="00E47986" w:rsidRDefault="000C3247" w:rsidP="000C3247">
      <w:pPr>
        <w:tabs>
          <w:tab w:val="right" w:pos="9923"/>
        </w:tabs>
        <w:autoSpaceDE w:val="0"/>
        <w:autoSpaceDN w:val="0"/>
        <w:spacing w:after="0" w:line="240" w:lineRule="auto"/>
        <w:ind w:right="-2"/>
        <w:jc w:val="both"/>
        <w:outlineLvl w:val="0"/>
        <w:rPr>
          <w:rFonts w:ascii="Liberation Serif" w:eastAsia="Times New Roman" w:hAnsi="Liberation Serif" w:cs="Liberation Serif"/>
          <w:bCs/>
          <w:sz w:val="20"/>
          <w:szCs w:val="20"/>
          <w:lang w:eastAsia="ru-RU"/>
        </w:rPr>
      </w:pPr>
    </w:p>
    <w:p w14:paraId="7A6CF39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lang w:eastAsia="ru-RU"/>
        </w:rPr>
      </w:pPr>
      <w:r w:rsidRPr="00E47986">
        <w:rPr>
          <w:rFonts w:ascii="Liberation Serif" w:eastAsia="Calibri" w:hAnsi="Liberation Serif" w:cs="Liberation Serif"/>
          <w:sz w:val="28"/>
          <w:szCs w:val="28"/>
        </w:rPr>
        <w:t xml:space="preserve">2.5. </w:t>
      </w:r>
      <w:r w:rsidRPr="00E47986">
        <w:rPr>
          <w:rFonts w:ascii="Liberation Serif" w:eastAsia="Calibri" w:hAnsi="Liberation Serif" w:cs="Liberation Serif"/>
          <w:sz w:val="28"/>
          <w:szCs w:val="28"/>
          <w:lang w:eastAsia="ru-RU"/>
        </w:rPr>
        <w:t>Результатом предоставления государственной услуги является:</w:t>
      </w:r>
    </w:p>
    <w:p w14:paraId="40CA4B9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lang w:eastAsia="ru-RU"/>
        </w:rPr>
      </w:pPr>
      <w:r w:rsidRPr="00E47986">
        <w:rPr>
          <w:rFonts w:ascii="Liberation Serif" w:eastAsia="Calibri" w:hAnsi="Liberation Serif" w:cs="Liberation Serif"/>
          <w:sz w:val="28"/>
          <w:szCs w:val="28"/>
          <w:lang w:eastAsia="ru-RU"/>
        </w:rPr>
        <w:t xml:space="preserve">1) Решение </w:t>
      </w:r>
      <w:r w:rsidRPr="00E47986">
        <w:rPr>
          <w:rFonts w:ascii="Liberation Serif" w:eastAsia="Times New Roman" w:hAnsi="Liberation Serif" w:cs="Liberation Serif"/>
          <w:sz w:val="28"/>
          <w:szCs w:val="28"/>
          <w:lang w:eastAsia="ru-RU"/>
        </w:rPr>
        <w:t>Уполномоченного органа о предоставлении государственной услуги «</w:t>
      </w:r>
      <w:bookmarkStart w:id="12" w:name="_Hlk141098431"/>
      <w:r w:rsidRPr="00E47986">
        <w:rPr>
          <w:rFonts w:ascii="Liberation Serif" w:eastAsia="Times New Roman" w:hAnsi="Liberation Serif" w:cs="Liberation Serif"/>
          <w:sz w:val="28"/>
          <w:szCs w:val="28"/>
          <w:lang w:eastAsia="ru-RU"/>
        </w:rPr>
        <w:t>Предоставление компенсации расходов на оплату жилого помещения и коммунальных услуг отдельным категориям граждан</w:t>
      </w:r>
      <w:bookmarkEnd w:id="12"/>
      <w:r w:rsidRPr="00E47986">
        <w:rPr>
          <w:rFonts w:ascii="Liberation Serif" w:eastAsia="Times New Roman" w:hAnsi="Liberation Serif" w:cs="Liberation Serif"/>
          <w:sz w:val="28"/>
          <w:szCs w:val="28"/>
          <w:lang w:eastAsia="ru-RU"/>
        </w:rPr>
        <w:t xml:space="preserve">» </w:t>
      </w:r>
      <w:r w:rsidRPr="00E47986">
        <w:rPr>
          <w:rFonts w:ascii="Liberation Serif" w:eastAsia="Calibri" w:hAnsi="Liberation Serif" w:cs="Liberation Serif"/>
          <w:sz w:val="28"/>
          <w:szCs w:val="28"/>
          <w:lang w:eastAsia="ru-RU"/>
        </w:rPr>
        <w:t>по форме, согласно Приложению № 1 к настоящему Административному регламенту;</w:t>
      </w:r>
    </w:p>
    <w:p w14:paraId="2BC1AD7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lang w:eastAsia="ru-RU"/>
        </w:rPr>
        <w:t xml:space="preserve">2) Решение </w:t>
      </w:r>
      <w:r w:rsidRPr="00E47986">
        <w:rPr>
          <w:rFonts w:ascii="Liberation Serif" w:eastAsia="Times New Roman" w:hAnsi="Liberation Serif" w:cs="Liberation Serif"/>
          <w:sz w:val="28"/>
          <w:szCs w:val="28"/>
          <w:lang w:eastAsia="ru-RU"/>
        </w:rPr>
        <w:t xml:space="preserve">Уполномоченного органа об отказе в предоставлении государственной услуги «Предоставление компенсации расходов на оплату жилого помещения и коммунальных услуг отдельным категориям граждан» </w:t>
      </w:r>
      <w:r w:rsidRPr="00E47986">
        <w:rPr>
          <w:rFonts w:ascii="Liberation Serif" w:eastAsia="Calibri" w:hAnsi="Liberation Serif" w:cs="Liberation Serif"/>
          <w:sz w:val="28"/>
          <w:szCs w:val="28"/>
          <w:lang w:eastAsia="ru-RU"/>
        </w:rPr>
        <w:t xml:space="preserve">по форме, согласно </w:t>
      </w:r>
      <w:r w:rsidRPr="00E47986">
        <w:rPr>
          <w:rFonts w:ascii="Liberation Serif" w:eastAsia="Calibri" w:hAnsi="Liberation Serif" w:cs="Liberation Serif"/>
          <w:sz w:val="28"/>
          <w:szCs w:val="28"/>
        </w:rPr>
        <w:t>П</w:t>
      </w:r>
      <w:r w:rsidRPr="00E47986">
        <w:rPr>
          <w:rFonts w:ascii="Liberation Serif" w:eastAsia="Calibri" w:hAnsi="Liberation Serif" w:cs="Liberation Serif"/>
          <w:sz w:val="28"/>
          <w:szCs w:val="28"/>
          <w:lang w:eastAsia="ru-RU"/>
        </w:rPr>
        <w:t>риложения № 2 к настоящему Административному регламенту</w:t>
      </w:r>
      <w:r w:rsidRPr="00E47986">
        <w:rPr>
          <w:rFonts w:ascii="Liberation Serif" w:eastAsia="Calibri" w:hAnsi="Liberation Serif" w:cs="Liberation Serif"/>
          <w:sz w:val="28"/>
          <w:szCs w:val="28"/>
        </w:rPr>
        <w:t>.</w:t>
      </w:r>
    </w:p>
    <w:p w14:paraId="4028025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В качестве результата предоставления государственной услуги заявитель вправе получить копию решения о предоставлении либо об отказе в предоставлении государственной услуги в форме электронного документа, подписанного руководителем Уполномоченного органа с использованием усиленной квалифицированной электронной подписи (при наличии технической возможности). Заявитель вправе получить результат предоставления государственной услуги в форме электронного документа и документа на бумажном носителе по его выбору.</w:t>
      </w:r>
    </w:p>
    <w:p w14:paraId="59EDF30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p>
    <w:p w14:paraId="4B43E4BD" w14:textId="77777777" w:rsidR="00D940D1" w:rsidRPr="00E47986" w:rsidRDefault="000C3247" w:rsidP="00D940D1">
      <w:pPr>
        <w:autoSpaceDE w:val="0"/>
        <w:autoSpaceDN w:val="0"/>
        <w:adjustRightInd w:val="0"/>
        <w:spacing w:after="0" w:line="240" w:lineRule="auto"/>
        <w:jc w:val="center"/>
        <w:outlineLvl w:val="0"/>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 xml:space="preserve">Срок предоставления государственной услуги, в том </w:t>
      </w:r>
    </w:p>
    <w:p w14:paraId="1892562D" w14:textId="335A7A9D" w:rsidR="000C3247" w:rsidRPr="00E47986" w:rsidRDefault="000C3247" w:rsidP="00D940D1">
      <w:pPr>
        <w:autoSpaceDE w:val="0"/>
        <w:autoSpaceDN w:val="0"/>
        <w:adjustRightInd w:val="0"/>
        <w:spacing w:after="0" w:line="240" w:lineRule="auto"/>
        <w:jc w:val="center"/>
        <w:outlineLvl w:val="0"/>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числе с учетом необходимости обращения в организации, участвующие в предоставлении государственной услуги, срок выдачи (направления) документов, являющихся результатом предоставления государственной услуги</w:t>
      </w:r>
    </w:p>
    <w:p w14:paraId="311E9833" w14:textId="77777777" w:rsidR="00D940D1" w:rsidRPr="00E47986" w:rsidRDefault="00D940D1" w:rsidP="00D940D1">
      <w:pPr>
        <w:autoSpaceDE w:val="0"/>
        <w:autoSpaceDN w:val="0"/>
        <w:adjustRightInd w:val="0"/>
        <w:spacing w:after="0" w:line="240" w:lineRule="auto"/>
        <w:jc w:val="center"/>
        <w:outlineLvl w:val="0"/>
        <w:rPr>
          <w:rFonts w:ascii="Liberation Serif" w:eastAsia="Calibri" w:hAnsi="Liberation Serif" w:cs="Liberation Serif"/>
          <w:b/>
          <w:sz w:val="28"/>
          <w:szCs w:val="28"/>
        </w:rPr>
      </w:pPr>
    </w:p>
    <w:p w14:paraId="4100BA0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2.6. Срок предоставления государственной услуги, в том числе с учетом необходимости обращения в организации, участвующие в предоставлении государственной услуги 10 рабочих дней с даты регистрации заявления о компенсации и документов (сведений).</w:t>
      </w:r>
    </w:p>
    <w:p w14:paraId="53ECF1B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 обращении заявителя через Многофункциональный центр срок предоставления государственной услуги исчисляется со дня поступления заявления в Учреждение.</w:t>
      </w:r>
    </w:p>
    <w:p w14:paraId="4402A1A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случае если заявление подано в форме электронного документа, днем принятия заявления считается день направления заявителю электронного сообщения о принятии заявления.</w:t>
      </w:r>
    </w:p>
    <w:p w14:paraId="34011E4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Решение о предоставлении либо об отказе в предоставлении компенсации расходов принимается руководителем Уполномоченного органа в течение десяти рабочих дней с даты поступления в Уполномоченный орган (Учреждение) информации, указанной в пункте 2.9. настоящего Административного регламента, либо со дня регистрации заявления и документов, указанных в пунктах 2.8. Административного регламента. Оставление заявления без рассмотрения не допускается.</w:t>
      </w:r>
    </w:p>
    <w:p w14:paraId="29F4292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Решение о предоставлении компенсации либо об отказе в предоставлении компенсации Учреждение в течении 5 рабочих дней с даты принятия решения направляет способом, указанным в заявлении.</w:t>
      </w:r>
    </w:p>
    <w:p w14:paraId="16DB3AA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b/>
          <w:sz w:val="28"/>
          <w:szCs w:val="28"/>
        </w:rPr>
      </w:pPr>
    </w:p>
    <w:p w14:paraId="7364B8DB" w14:textId="77777777" w:rsidR="000C3247" w:rsidRPr="00E47986" w:rsidRDefault="000C3247" w:rsidP="000C3247">
      <w:pPr>
        <w:autoSpaceDE w:val="0"/>
        <w:autoSpaceDN w:val="0"/>
        <w:spacing w:after="120" w:line="240" w:lineRule="auto"/>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Нормативные правовые акты, регулирующие предоставление государственной услуги</w:t>
      </w:r>
    </w:p>
    <w:p w14:paraId="7A149441" w14:textId="77777777" w:rsidR="000C3247" w:rsidRPr="00E47986" w:rsidRDefault="000C3247" w:rsidP="000C3247">
      <w:pPr>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 xml:space="preserve">2.7.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размещен </w:t>
      </w:r>
      <w:r w:rsidRPr="00E47986">
        <w:rPr>
          <w:rFonts w:ascii="Liberation Serif" w:eastAsia="Times New Roman" w:hAnsi="Liberation Serif" w:cs="Liberation Serif"/>
          <w:sz w:val="28"/>
          <w:szCs w:val="28"/>
          <w:lang w:eastAsia="ru-RU"/>
        </w:rPr>
        <w:t xml:space="preserve">на официальном сайте Учреждения в сети «Интернет». </w:t>
      </w:r>
    </w:p>
    <w:p w14:paraId="028874A2" w14:textId="77777777" w:rsidR="000C3247" w:rsidRPr="00E47986" w:rsidRDefault="000C3247" w:rsidP="000C3247">
      <w:pPr>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Учреждение обеспечивает размещение и актуализацию перечня нормативных правовых актов на своем официальном сайте в сети «Интернет».</w:t>
      </w:r>
    </w:p>
    <w:p w14:paraId="47EF176F" w14:textId="77777777" w:rsidR="000C3247" w:rsidRPr="00E47986" w:rsidRDefault="000C3247" w:rsidP="000C3247">
      <w:pPr>
        <w:autoSpaceDE w:val="0"/>
        <w:autoSpaceDN w:val="0"/>
        <w:adjustRightInd w:val="0"/>
        <w:spacing w:after="0" w:line="240" w:lineRule="auto"/>
        <w:ind w:right="-2" w:firstLine="709"/>
        <w:jc w:val="both"/>
        <w:rPr>
          <w:rFonts w:ascii="Liberation Serif" w:eastAsia="Calibri" w:hAnsi="Liberation Serif" w:cs="Liberation Serif"/>
          <w:sz w:val="28"/>
          <w:szCs w:val="28"/>
        </w:rPr>
      </w:pPr>
    </w:p>
    <w:p w14:paraId="3A62DA17" w14:textId="77777777" w:rsidR="000C3247" w:rsidRPr="00E47986" w:rsidRDefault="000C3247" w:rsidP="000C3247">
      <w:pPr>
        <w:autoSpaceDE w:val="0"/>
        <w:autoSpaceDN w:val="0"/>
        <w:adjustRightInd w:val="0"/>
        <w:spacing w:after="120" w:line="240" w:lineRule="auto"/>
        <w:ind w:firstLine="709"/>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Исчерпывающий перечень документов и сведений,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14:paraId="7D5569E3"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bookmarkStart w:id="13" w:name="Par8"/>
      <w:bookmarkEnd w:id="13"/>
      <w:r w:rsidRPr="00E47986">
        <w:rPr>
          <w:rFonts w:ascii="Liberation Serif" w:eastAsia="Calibri" w:hAnsi="Liberation Serif" w:cs="Liberation Serif"/>
          <w:sz w:val="28"/>
          <w:szCs w:val="28"/>
        </w:rPr>
        <w:t xml:space="preserve">2.8. </w:t>
      </w:r>
      <w:bookmarkStart w:id="14" w:name="Par237"/>
      <w:bookmarkEnd w:id="14"/>
      <w:r w:rsidRPr="00E47986">
        <w:rPr>
          <w:rFonts w:ascii="Liberation Serif" w:eastAsia="Times New Roman" w:hAnsi="Liberation Serif" w:cs="Liberation Serif"/>
          <w:sz w:val="28"/>
          <w:szCs w:val="28"/>
          <w:lang w:eastAsia="ru-RU"/>
        </w:rPr>
        <w:t>Для получения государственной услуги заявитель представляет в Учреждение, либо в Многофункциональный центр:</w:t>
      </w:r>
    </w:p>
    <w:p w14:paraId="50CC18E2"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lastRenderedPageBreak/>
        <w:t>1) заявление о компенсации расходов на оплату жилого помещения и коммунальных услуг отдельным категориям граждан с прилагаемыми документами (сведениями), необходимыми для назначения компенсации по форме, согласно Приложению № 3 к настоящему Административному регламенту.</w:t>
      </w:r>
    </w:p>
    <w:p w14:paraId="40E373D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Заявление о компенсации и документы (сведения), необходимые для предоставления государственной услуги, указанные в настоящем пункте, представляются посредством личного обращения заявителя непосредственно в Учреждение либо в Многофункциональный центр или в электронном виде с использованием Единого портала и других средств информационно-телекоммуникационных технологий в случаях и порядке, установленных законодательством Российской Федерации, в форме электронных документов (при наличии технической возможности).</w:t>
      </w:r>
    </w:p>
    <w:p w14:paraId="70DFBB7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 случае обращения за предоставлением государственной услуги в электронной форме с использованием </w:t>
      </w:r>
      <w:bookmarkStart w:id="15" w:name="_Hlk141177732"/>
      <w:r w:rsidRPr="00E47986">
        <w:rPr>
          <w:rFonts w:ascii="Liberation Serif" w:eastAsia="Times New Roman" w:hAnsi="Liberation Serif" w:cs="Liberation Serif"/>
          <w:sz w:val="28"/>
          <w:szCs w:val="28"/>
          <w:lang w:eastAsia="ru-RU"/>
        </w:rPr>
        <w:t>информационно-телекоммуникационных технологий</w:t>
      </w:r>
      <w:bookmarkEnd w:id="15"/>
      <w:r w:rsidRPr="00E47986">
        <w:rPr>
          <w:rFonts w:ascii="Liberation Serif" w:eastAsia="Times New Roman" w:hAnsi="Liberation Serif" w:cs="Liberation Serif"/>
          <w:sz w:val="28"/>
          <w:szCs w:val="28"/>
          <w:lang w:eastAsia="ru-RU"/>
        </w:rPr>
        <w:t xml:space="preserve">, включая использование единого портала государственных и муниципальных услуг и </w:t>
      </w:r>
      <w:bookmarkStart w:id="16" w:name="_Hlk141274732"/>
      <w:r w:rsidRPr="00E47986">
        <w:rPr>
          <w:rFonts w:ascii="Liberation Serif" w:eastAsia="Times New Roman" w:hAnsi="Liberation Serif" w:cs="Liberation Serif"/>
          <w:sz w:val="28"/>
          <w:szCs w:val="28"/>
          <w:lang w:eastAsia="ru-RU"/>
        </w:rPr>
        <w:t>других средств информационно-телекоммуникационных технологий</w:t>
      </w:r>
      <w:bookmarkEnd w:id="16"/>
      <w:r w:rsidRPr="00E47986">
        <w:rPr>
          <w:rFonts w:ascii="Liberation Serif" w:eastAsia="Times New Roman" w:hAnsi="Liberation Serif" w:cs="Liberation Serif"/>
          <w:sz w:val="28"/>
          <w:szCs w:val="28"/>
          <w:lang w:eastAsia="ru-RU"/>
        </w:rPr>
        <w:t xml:space="preserve">, в форме электронных документов заявление должно быть подписано электронной подписью заявителя, при условии, что личность заявителя установлена при личном приеме при выдаче ключа простой электронной подписи,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w:t>
      </w:r>
    </w:p>
    <w:p w14:paraId="5228E06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color w:val="FF0000"/>
          <w:sz w:val="28"/>
          <w:szCs w:val="28"/>
          <w:lang w:eastAsia="ru-RU"/>
        </w:rPr>
      </w:pPr>
      <w:r w:rsidRPr="00E47986">
        <w:rPr>
          <w:rFonts w:ascii="Liberation Serif" w:eastAsia="Times New Roman" w:hAnsi="Liberation Serif" w:cs="Liberation Serif"/>
          <w:sz w:val="28"/>
          <w:szCs w:val="28"/>
          <w:lang w:eastAsia="ru-RU"/>
        </w:rPr>
        <w:t>При предоставлении государственной услуги в электронной форме идентификация и аутентификация могут осуществляться 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Представление заявления в форме электронного документа приравнивается к согласию Заявителя с обработкой его персональных данных в Учреждении в целях и объеме, необходимых для предоставления государственной услуги.</w:t>
      </w:r>
    </w:p>
    <w:p w14:paraId="0535FDE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 случае направления заявления посредством единого портала и других средств информационно-телекоммуникационных технологий формирование заявления осуществляется посредством заполнения интерактивной формы на едином портале и других средствах информационно-телекоммуникационных </w:t>
      </w:r>
      <w:r w:rsidRPr="00E47986">
        <w:rPr>
          <w:rFonts w:ascii="Liberation Serif" w:eastAsia="Times New Roman" w:hAnsi="Liberation Serif" w:cs="Liberation Serif"/>
          <w:sz w:val="28"/>
          <w:szCs w:val="28"/>
          <w:lang w:eastAsia="ru-RU"/>
        </w:rPr>
        <w:lastRenderedPageBreak/>
        <w:t>технологий без необходимости дополнительной подачи заявления в какой-либо иной форме.</w:t>
      </w:r>
    </w:p>
    <w:p w14:paraId="035B4884" w14:textId="2B413D4A"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 документ, удостоверяющий личность заявителя</w:t>
      </w:r>
      <w:r w:rsidR="00A317E6" w:rsidRPr="00E47986">
        <w:rPr>
          <w:rFonts w:ascii="Liberation Serif" w:eastAsia="Times New Roman" w:hAnsi="Liberation Serif" w:cs="Liberation Serif"/>
          <w:sz w:val="28"/>
          <w:szCs w:val="28"/>
          <w:lang w:eastAsia="ru-RU"/>
        </w:rPr>
        <w:t>.</w:t>
      </w:r>
      <w:r w:rsidRPr="00E47986">
        <w:rPr>
          <w:rFonts w:ascii="Liberation Serif" w:eastAsia="Times New Roman" w:hAnsi="Liberation Serif" w:cs="Liberation Serif"/>
          <w:sz w:val="28"/>
          <w:szCs w:val="28"/>
          <w:lang w:eastAsia="ru-RU"/>
        </w:rPr>
        <w:t xml:space="preserve"> </w:t>
      </w:r>
    </w:p>
    <w:p w14:paraId="5FF9942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Иностранные граждане и лица без гражданства в качестве документа, удостоверяющего личность, предъявляют разрешение на временное проживание либо вид на жительство. При обращении с заявлением представителя заявителя полномочия представителя должны быть подтверждены в соответствии с действующим законодательством, в том числе надлежащим образом оформленной доверенностью. </w:t>
      </w:r>
    </w:p>
    <w:p w14:paraId="16D3D1BA" w14:textId="57219A45" w:rsidR="007D38A5"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3) </w:t>
      </w:r>
      <w:r w:rsidR="00A317E6" w:rsidRPr="00E47986">
        <w:rPr>
          <w:rFonts w:ascii="Liberation Serif" w:eastAsia="Times New Roman" w:hAnsi="Liberation Serif" w:cs="Liberation Serif"/>
          <w:sz w:val="28"/>
          <w:szCs w:val="28"/>
          <w:lang w:eastAsia="ru-RU"/>
        </w:rPr>
        <w:t>документ</w:t>
      </w:r>
      <w:r w:rsidR="007D38A5" w:rsidRPr="00E47986">
        <w:rPr>
          <w:rFonts w:ascii="Liberation Serif" w:eastAsia="Times New Roman" w:hAnsi="Liberation Serif" w:cs="Liberation Serif"/>
          <w:sz w:val="28"/>
          <w:szCs w:val="28"/>
          <w:lang w:eastAsia="ru-RU"/>
        </w:rPr>
        <w:t>.</w:t>
      </w:r>
      <w:r w:rsidR="00A317E6" w:rsidRPr="00E47986">
        <w:rPr>
          <w:rFonts w:ascii="Liberation Serif" w:eastAsia="Times New Roman" w:hAnsi="Liberation Serif" w:cs="Liberation Serif"/>
          <w:sz w:val="28"/>
          <w:szCs w:val="28"/>
          <w:lang w:eastAsia="ru-RU"/>
        </w:rPr>
        <w:t xml:space="preserve"> иностранного государства о рождении (в случае регистрации записи соответствующего акта компетентным органом иностранного государства)</w:t>
      </w:r>
      <w:r w:rsidR="007D38A5" w:rsidRPr="00E47986">
        <w:rPr>
          <w:rFonts w:ascii="Liberation Serif" w:eastAsia="Times New Roman" w:hAnsi="Liberation Serif" w:cs="Liberation Serif"/>
          <w:sz w:val="28"/>
          <w:szCs w:val="28"/>
          <w:lang w:eastAsia="ru-RU"/>
        </w:rPr>
        <w:t>;</w:t>
      </w:r>
    </w:p>
    <w:p w14:paraId="1A0C652B" w14:textId="2BAAFEC5" w:rsidR="00A317E6" w:rsidRPr="00E47986" w:rsidRDefault="000C3247" w:rsidP="000C3247">
      <w:pPr>
        <w:widowControl w:val="0"/>
        <w:autoSpaceDE w:val="0"/>
        <w:autoSpaceDN w:val="0"/>
        <w:adjustRightInd w:val="0"/>
        <w:spacing w:after="0" w:line="240" w:lineRule="auto"/>
        <w:ind w:firstLine="709"/>
        <w:jc w:val="both"/>
        <w:rPr>
          <w:rFonts w:ascii="Liberation Serif" w:hAnsi="Liberation Serif" w:cs="Liberation Serif"/>
          <w:sz w:val="28"/>
          <w:szCs w:val="28"/>
        </w:rPr>
      </w:pPr>
      <w:r w:rsidRPr="00E47986">
        <w:rPr>
          <w:rFonts w:ascii="Liberation Serif" w:eastAsia="Times New Roman" w:hAnsi="Liberation Serif" w:cs="Liberation Serif"/>
          <w:sz w:val="28"/>
          <w:szCs w:val="28"/>
          <w:lang w:eastAsia="ru-RU"/>
        </w:rPr>
        <w:t xml:space="preserve">4) </w:t>
      </w:r>
      <w:r w:rsidR="007D38A5" w:rsidRPr="00E47986">
        <w:rPr>
          <w:rFonts w:ascii="Liberation Serif" w:eastAsia="Times New Roman" w:hAnsi="Liberation Serif" w:cs="Liberation Serif"/>
          <w:sz w:val="28"/>
          <w:szCs w:val="28"/>
          <w:lang w:eastAsia="ru-RU"/>
        </w:rPr>
        <w:t>документ иностранного государства о смерти (в случае регистрации записи соответствующего акта компетентным органом иностранного государства);</w:t>
      </w:r>
    </w:p>
    <w:p w14:paraId="7E563907" w14:textId="77777777" w:rsidR="00A317E6" w:rsidRPr="00E47986" w:rsidRDefault="00EC4B22" w:rsidP="00A317E6">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5) </w:t>
      </w:r>
      <w:r w:rsidR="00A317E6" w:rsidRPr="00E47986">
        <w:rPr>
          <w:rFonts w:ascii="Liberation Serif" w:eastAsia="Times New Roman" w:hAnsi="Liberation Serif" w:cs="Liberation Serif"/>
          <w:sz w:val="28"/>
          <w:szCs w:val="28"/>
          <w:lang w:eastAsia="ru-RU"/>
        </w:rPr>
        <w:t xml:space="preserve">документ, подтверждающий правовые основания владения и пользования заявителем жилым помещением; </w:t>
      </w:r>
    </w:p>
    <w:p w14:paraId="2B287DAB" w14:textId="77777777" w:rsidR="007D38A5" w:rsidRPr="00E47986" w:rsidRDefault="00A42ED5" w:rsidP="007D38A5">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6) </w:t>
      </w:r>
      <w:r w:rsidR="007D38A5" w:rsidRPr="00E47986">
        <w:rPr>
          <w:rFonts w:ascii="Liberation Serif" w:eastAsia="Times New Roman" w:hAnsi="Liberation Serif" w:cs="Liberation Serif"/>
          <w:sz w:val="28"/>
          <w:szCs w:val="28"/>
          <w:lang w:eastAsia="ru-RU"/>
        </w:rPr>
        <w:t>документ иностранного государства о заключении (расторжении) брака (в случае регистрации записи соответствующего акта компетентным органом иностранного государства);</w:t>
      </w:r>
    </w:p>
    <w:p w14:paraId="462BEB93" w14:textId="6036A36D" w:rsidR="00EC4B22" w:rsidRPr="00E47986" w:rsidRDefault="00A42ED5" w:rsidP="007D38A5">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7)</w:t>
      </w:r>
      <w:r w:rsidR="00EC4B22" w:rsidRPr="00E47986">
        <w:rPr>
          <w:rFonts w:ascii="Liberation Serif" w:eastAsia="Times New Roman" w:hAnsi="Liberation Serif" w:cs="Liberation Serif"/>
          <w:sz w:val="28"/>
          <w:szCs w:val="28"/>
          <w:lang w:eastAsia="ru-RU"/>
        </w:rPr>
        <w:t>с</w:t>
      </w:r>
      <w:r w:rsidR="00EC4B22" w:rsidRPr="00E47986">
        <w:rPr>
          <w:rFonts w:ascii="Liberation Serif" w:hAnsi="Liberation Serif" w:cs="Liberation Serif"/>
          <w:sz w:val="28"/>
          <w:szCs w:val="28"/>
        </w:rPr>
        <w:t>ведения о факте обучения по очной форме в общеобразовательной организации либо профессиональной образовательной организации или образовательной организации высшего образования - для детей, достигших 18-летнего возраста, но не более чем до достижения ими возраста 23 лет;</w:t>
      </w:r>
    </w:p>
    <w:p w14:paraId="7C470710" w14:textId="78F95E5B" w:rsidR="00DC436F" w:rsidRDefault="00A42ED5"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bookmarkStart w:id="17" w:name="_Hlk241503909"/>
      <w:r w:rsidRPr="00E47986">
        <w:rPr>
          <w:rFonts w:ascii="Liberation Serif" w:eastAsia="Times New Roman" w:hAnsi="Liberation Serif" w:cs="Liberation Serif"/>
          <w:sz w:val="28"/>
          <w:szCs w:val="28"/>
          <w:lang w:eastAsia="ru-RU"/>
        </w:rPr>
        <w:t>8</w:t>
      </w:r>
      <w:r w:rsidR="00A317E6" w:rsidRPr="00E47986">
        <w:rPr>
          <w:rFonts w:ascii="Liberation Serif" w:eastAsia="Times New Roman" w:hAnsi="Liberation Serif" w:cs="Liberation Serif"/>
          <w:sz w:val="28"/>
          <w:szCs w:val="28"/>
          <w:lang w:eastAsia="ru-RU"/>
        </w:rPr>
        <w:t>) документ, подтверждающий полномочия представителя заявителя</w:t>
      </w:r>
      <w:bookmarkEnd w:id="17"/>
      <w:r w:rsidR="00A317E6" w:rsidRPr="00E47986">
        <w:rPr>
          <w:rFonts w:ascii="Liberation Serif" w:eastAsia="Times New Roman" w:hAnsi="Liberation Serif" w:cs="Liberation Serif"/>
          <w:sz w:val="28"/>
          <w:szCs w:val="28"/>
          <w:lang w:eastAsia="ru-RU"/>
        </w:rPr>
        <w:t xml:space="preserve"> (в случае подачи заявления представителем заявителя)</w:t>
      </w:r>
      <w:r w:rsidR="00173201">
        <w:rPr>
          <w:rFonts w:ascii="Liberation Serif" w:eastAsia="Times New Roman" w:hAnsi="Liberation Serif" w:cs="Liberation Serif"/>
          <w:sz w:val="28"/>
          <w:szCs w:val="28"/>
          <w:lang w:eastAsia="ru-RU"/>
        </w:rPr>
        <w:t>;</w:t>
      </w:r>
    </w:p>
    <w:p w14:paraId="0170AAEF" w14:textId="5D71FCBA" w:rsidR="00A317E6" w:rsidRPr="00E47986" w:rsidRDefault="00DC436F"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Pr>
          <w:rFonts w:ascii="Liberation Serif" w:eastAsia="Times New Roman" w:hAnsi="Liberation Serif" w:cs="Liberation Serif"/>
          <w:sz w:val="28"/>
          <w:szCs w:val="28"/>
          <w:lang w:eastAsia="ru-RU"/>
        </w:rPr>
        <w:t xml:space="preserve">9) </w:t>
      </w:r>
      <w:r w:rsidR="00173201" w:rsidRPr="00255A7E">
        <w:rPr>
          <w:rFonts w:ascii="Liberation Serif" w:eastAsia="Times New Roman" w:hAnsi="Liberation Serif" w:cs="Liberation Serif"/>
          <w:sz w:val="28"/>
          <w:szCs w:val="28"/>
          <w:lang w:eastAsia="ru-RU"/>
        </w:rPr>
        <w:t>документ о начислениях, о произведенных платежах и характеристиках жилищного фонда (в случае отсутствия сведений в ГИС ЖКХ)</w:t>
      </w:r>
      <w:r w:rsidR="00B201C3" w:rsidRPr="00E47986">
        <w:rPr>
          <w:rFonts w:ascii="Liberation Serif" w:eastAsia="Times New Roman" w:hAnsi="Liberation Serif" w:cs="Liberation Serif"/>
          <w:sz w:val="28"/>
          <w:szCs w:val="28"/>
          <w:lang w:eastAsia="ru-RU"/>
        </w:rPr>
        <w:t>.</w:t>
      </w:r>
      <w:r w:rsidR="000C3247" w:rsidRPr="00E47986">
        <w:rPr>
          <w:rFonts w:ascii="Liberation Serif" w:eastAsia="Times New Roman" w:hAnsi="Liberation Serif" w:cs="Liberation Serif"/>
          <w:sz w:val="28"/>
          <w:szCs w:val="28"/>
          <w:lang w:eastAsia="ru-RU"/>
        </w:rPr>
        <w:t xml:space="preserve"> </w:t>
      </w:r>
    </w:p>
    <w:p w14:paraId="18785E3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случае направления заявления посредством единого портала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5CC3B90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5B9D1E5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случае если документ, подтверждающий полномочия заявителя выдано юридическим лицом - должен быть подписан усиленной квалифицированной электронной подписью уполномоченного лица, выдавшего документ.</w:t>
      </w:r>
    </w:p>
    <w:p w14:paraId="35A2250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14:paraId="28728E0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14:paraId="4DC057C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 случае если при личном обращении за предоставлением компенсации, в </w:t>
      </w:r>
      <w:r w:rsidRPr="00E47986">
        <w:rPr>
          <w:rFonts w:ascii="Liberation Serif" w:eastAsia="Times New Roman" w:hAnsi="Liberation Serif" w:cs="Liberation Serif"/>
          <w:sz w:val="28"/>
          <w:szCs w:val="28"/>
          <w:lang w:eastAsia="ru-RU"/>
        </w:rPr>
        <w:lastRenderedPageBreak/>
        <w:t>том числе через многофункциональный центр, заявителем представлен неполный комплект документов (сведений), обязанность по представлению которых возложена на заявителя в соответствии с настоящим пунктом (в зависимости от сложившейся конкретной жизненной ситуации), заявитель обязан представить в Учреждение в течение 5 рабочих дней со дня регистрации заявления о компенсации в Учреждении недостающие документы (сведения).</w:t>
      </w:r>
    </w:p>
    <w:p w14:paraId="4354625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Заявитель вправе предоставить заявление и документы (сведения) следующим способом:</w:t>
      </w:r>
    </w:p>
    <w:p w14:paraId="174D92F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на бумажном носителе при личном обращении заявителя либо его представителя в Учреждение, либо Многофункциональный центр; </w:t>
      </w:r>
    </w:p>
    <w:p w14:paraId="160B4AF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электронной форме путем заполнения формы заявления через личный кабинет на едином портале.</w:t>
      </w:r>
    </w:p>
    <w:p w14:paraId="4A47EC0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Документы (сведения), составленные на украинском языке, представляются заявителями из числа граждан Российской Федерации, иностранных граждан и лиц без гражданства, постоянно проживавших на территориях Донецкой Народной Республики, Луганской Народной Республики, Запорожской области и Херсонской области на день принятия в Российскую Федерацию указанных республик и областей и образования в составе Российской Федерации новых субъектов (30 сентября 2022 г.), постоянно проживавших на территориях Донецкой Народной Республики и Луганской Народной Республики с 11 мая 2014 г. по 29 сентября 2022 г., на территориях Запорожской области и Херсонской области с 24 февраля 2022 г. по 29 сентября 2022 г. и выехавших в эти периоды за пределы указанных территорий в Российскую Федерацию, в том числе через территории третьих государств, или постоянно проживавших по состоянию на день вступления в силу Федерального закона "Об особенностях правового регулирования отношений в сфере социальной защиты и социального обслуживания граждан, проживающих на территориях Донецкой Народной Республики, Луганской Народной Республики, Запорожской области и Херсонской области" на территориях указанных субъектов Российской Федерации, лично без перевода на русский язык.</w:t>
      </w:r>
    </w:p>
    <w:p w14:paraId="4435A90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Заявитель несет ответственность за неполноту и недостоверность сведений, указанных в заявлении о компенсации, в соответствии с законодательством Российской Федерации.</w:t>
      </w:r>
    </w:p>
    <w:p w14:paraId="59A209A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3859D1B1" w14:textId="77777777" w:rsidR="000C3247"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Исчерпывающий перечень документов (сведений),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(организаций), участвующих в предоставлении государственных или муниципальных услуг.</w:t>
      </w:r>
    </w:p>
    <w:p w14:paraId="68CE54B5" w14:textId="77777777" w:rsidR="000C3247" w:rsidRPr="00E47986" w:rsidRDefault="000C3247" w:rsidP="000C3247">
      <w:pPr>
        <w:autoSpaceDE w:val="0"/>
        <w:autoSpaceDN w:val="0"/>
        <w:adjustRightInd w:val="0"/>
        <w:spacing w:after="0" w:line="240" w:lineRule="auto"/>
        <w:ind w:right="-2" w:firstLine="540"/>
        <w:jc w:val="both"/>
        <w:rPr>
          <w:rFonts w:ascii="Liberation Serif" w:eastAsia="Calibri" w:hAnsi="Liberation Serif" w:cs="Liberation Serif"/>
          <w:sz w:val="28"/>
          <w:szCs w:val="28"/>
        </w:rPr>
      </w:pPr>
    </w:p>
    <w:p w14:paraId="4E9482B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2.9. Документами (сведениями), необходимыми в соответствии с законодательством Свердловской области для предоставления государственной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государственной услуги, являются</w:t>
      </w:r>
      <w:r w:rsidRPr="00E47986">
        <w:rPr>
          <w:rFonts w:ascii="Liberation Serif" w:eastAsia="Times New Roman" w:hAnsi="Liberation Serif" w:cs="Liberation Serif"/>
          <w:sz w:val="28"/>
          <w:szCs w:val="28"/>
          <w:lang w:eastAsia="ru-RU"/>
        </w:rPr>
        <w:t>:</w:t>
      </w:r>
      <w:r w:rsidRPr="00E47986">
        <w:rPr>
          <w:rFonts w:ascii="Liberation Serif" w:eastAsia="Calibri" w:hAnsi="Liberation Serif" w:cs="Liberation Serif"/>
          <w:sz w:val="28"/>
          <w:szCs w:val="28"/>
        </w:rPr>
        <w:t xml:space="preserve"> </w:t>
      </w:r>
    </w:p>
    <w:p w14:paraId="2EA5BA99" w14:textId="4A365F64" w:rsidR="000C3247" w:rsidRPr="00E47986" w:rsidRDefault="00B201C3"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lastRenderedPageBreak/>
        <w:t>сведения о рождении (за исключением случаев регистрации записи соответствующего акта компетентным органом иностранного государства)</w:t>
      </w:r>
      <w:r w:rsidR="000C3247" w:rsidRPr="00E47986">
        <w:rPr>
          <w:rFonts w:ascii="Liberation Serif" w:eastAsia="Calibri" w:hAnsi="Liberation Serif" w:cs="Liberation Serif"/>
          <w:sz w:val="28"/>
          <w:szCs w:val="28"/>
        </w:rPr>
        <w:t>;</w:t>
      </w:r>
    </w:p>
    <w:p w14:paraId="6E046BA4" w14:textId="5B9F1DBC" w:rsidR="00B201C3" w:rsidRPr="00E47986" w:rsidRDefault="00B201C3"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сведения о смерти (за исключением случаев регистрации записи соответствующего акта компетентным органом иностранного государства);</w:t>
      </w:r>
    </w:p>
    <w:p w14:paraId="077631A4" w14:textId="0A44ECC7" w:rsidR="000C3247" w:rsidRPr="00E47986" w:rsidRDefault="00B201C3" w:rsidP="00B201C3">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сведения о заключении (расторжении) брака (за исключением случаев регистрации записи соответствующего акта компетентным органом иностранного государства);</w:t>
      </w:r>
    </w:p>
    <w:p w14:paraId="5C5B2510" w14:textId="746B090B"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сведения о трудовой деятельности;</w:t>
      </w:r>
    </w:p>
    <w:p w14:paraId="20044AD9" w14:textId="32CD4F27" w:rsidR="00EF6E07" w:rsidRPr="00E47986" w:rsidRDefault="00EF6E07" w:rsidP="000C3247">
      <w:pPr>
        <w:widowControl w:val="0"/>
        <w:autoSpaceDE w:val="0"/>
        <w:autoSpaceDN w:val="0"/>
        <w:adjustRightInd w:val="0"/>
        <w:spacing w:after="0" w:line="240" w:lineRule="auto"/>
        <w:ind w:firstLine="709"/>
        <w:jc w:val="both"/>
        <w:rPr>
          <w:rFonts w:ascii="Liberation Serif" w:hAnsi="Liberation Serif" w:cs="Liberation Serif"/>
          <w:sz w:val="28"/>
          <w:szCs w:val="28"/>
        </w:rPr>
      </w:pPr>
      <w:r w:rsidRPr="00E47986">
        <w:rPr>
          <w:rFonts w:ascii="Liberation Serif" w:hAnsi="Liberation Serif" w:cs="Liberation Serif"/>
          <w:sz w:val="28"/>
          <w:szCs w:val="28"/>
        </w:rPr>
        <w:t>сведения о регистрации по месту жительства и месту пребывания гражданина Российской Федерации в пределах Российской Федерации;</w:t>
      </w:r>
    </w:p>
    <w:p w14:paraId="2FA9B167" w14:textId="1D0F2351"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сведения о ранее выданных паспортах, удостоверяющих личность гражданина на территории Российской Федерации; </w:t>
      </w:r>
    </w:p>
    <w:p w14:paraId="2A2FD98A" w14:textId="34CB0482" w:rsidR="00EF6E07" w:rsidRPr="00E47986" w:rsidRDefault="00EF6E0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д</w:t>
      </w:r>
      <w:r w:rsidRPr="00E47986">
        <w:rPr>
          <w:rFonts w:ascii="Liberation Serif" w:hAnsi="Liberation Serif" w:cs="Liberation Serif"/>
          <w:sz w:val="28"/>
          <w:szCs w:val="28"/>
        </w:rPr>
        <w:t>окумент (сведения) об отнесении гражданина к отдельной категории;</w:t>
      </w:r>
    </w:p>
    <w:p w14:paraId="47E90862" w14:textId="27C00E7D" w:rsidR="00EF6E07" w:rsidRPr="00E47986" w:rsidRDefault="00EF6E0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hAnsi="Liberation Serif" w:cs="Liberation Serif"/>
          <w:sz w:val="28"/>
          <w:szCs w:val="28"/>
        </w:rPr>
        <w:t>сведения о получении пенсии по случаю потери кормильца, по старости или по инвалидности;</w:t>
      </w:r>
    </w:p>
    <w:p w14:paraId="0225FB4E" w14:textId="717863E9" w:rsidR="00EF6E07" w:rsidRPr="00E47986" w:rsidRDefault="00EF6E0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р</w:t>
      </w:r>
      <w:r w:rsidRPr="00E47986">
        <w:rPr>
          <w:rFonts w:ascii="Liberation Serif" w:hAnsi="Liberation Serif" w:cs="Liberation Serif"/>
          <w:sz w:val="28"/>
          <w:szCs w:val="28"/>
        </w:rPr>
        <w:t>ешение суда о нахождении на иждивении погибшего (умершего), за исключением нетрудоспособных членов семей погибших (умерших) из числа детей в возрасте до 18 лет;</w:t>
      </w:r>
    </w:p>
    <w:p w14:paraId="6FDB7F1E" w14:textId="5F8B110F" w:rsidR="00EF6E07" w:rsidRPr="00E47986" w:rsidRDefault="00EF6E0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сведения об отсутствии подтвержденной вступившими в законную силу судебными актами непогашенной задолженности по оплате жилых помещений и коммунальных услуг, которая образовалась не более чем за 3 последних года;</w:t>
      </w:r>
    </w:p>
    <w:p w14:paraId="287F86B7" w14:textId="78CD9B24" w:rsidR="00EF6E07" w:rsidRPr="00E47986" w:rsidRDefault="00EF6E0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сведения о наличии инвалидности и ее группе (при наличии)</w:t>
      </w:r>
      <w:r w:rsidR="00A62109" w:rsidRPr="00E47986">
        <w:rPr>
          <w:rFonts w:ascii="Liberation Serif" w:eastAsia="Calibri" w:hAnsi="Liberation Serif" w:cs="Liberation Serif"/>
          <w:sz w:val="28"/>
          <w:szCs w:val="28"/>
        </w:rPr>
        <w:t>;</w:t>
      </w:r>
    </w:p>
    <w:p w14:paraId="5EC2643F" w14:textId="3AC0280F" w:rsidR="00EF6E07" w:rsidRPr="00E47986" w:rsidRDefault="00EF6E0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сведения о недвижимом имуществе, содержащиеся в Едином государственном реестре недвижимости</w:t>
      </w:r>
    </w:p>
    <w:p w14:paraId="276D13BA" w14:textId="31BF816C" w:rsidR="00EF6E07" w:rsidRPr="00E47986" w:rsidRDefault="00A62109"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сведения о начислениях, о произведенных платежах и характеристиках объектов жилищного фонда;</w:t>
      </w:r>
    </w:p>
    <w:p w14:paraId="47AE4EB6" w14:textId="0E77C222" w:rsidR="00A62109" w:rsidRPr="00E47986" w:rsidRDefault="00A62109" w:rsidP="00A62109">
      <w:pPr>
        <w:widowControl w:val="0"/>
        <w:autoSpaceDE w:val="0"/>
        <w:autoSpaceDN w:val="0"/>
        <w:adjustRightInd w:val="0"/>
        <w:spacing w:after="0" w:line="240" w:lineRule="auto"/>
        <w:ind w:firstLine="709"/>
        <w:jc w:val="both"/>
        <w:rPr>
          <w:rFonts w:ascii="Liberation Serif" w:hAnsi="Liberation Serif" w:cs="Liberation Serif"/>
          <w:sz w:val="28"/>
          <w:szCs w:val="28"/>
        </w:rPr>
      </w:pPr>
      <w:r w:rsidRPr="00E47986">
        <w:rPr>
          <w:rFonts w:ascii="Liberation Serif" w:hAnsi="Liberation Serif" w:cs="Liberation Serif"/>
          <w:sz w:val="28"/>
          <w:szCs w:val="28"/>
        </w:rPr>
        <w:t>сведения о назначении меры социальной поддержки в другом субъекте Российской Федерации;</w:t>
      </w:r>
    </w:p>
    <w:p w14:paraId="1C07870D" w14:textId="2EDF6FE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сведения (выписка) о решения органа опеки и попечительства об установлении опеки над ребенком;</w:t>
      </w:r>
    </w:p>
    <w:p w14:paraId="020FF9EF" w14:textId="4114421C" w:rsidR="00A62109" w:rsidRPr="00E47986" w:rsidRDefault="00A62109"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w:t>
      </w:r>
      <w:r w:rsidRPr="00E47986">
        <w:rPr>
          <w:rFonts w:ascii="Liberation Serif" w:hAnsi="Liberation Serif" w:cs="Liberation Serif"/>
          <w:sz w:val="28"/>
          <w:szCs w:val="28"/>
        </w:rPr>
        <w:t>ведения о реабилитации;</w:t>
      </w:r>
    </w:p>
    <w:p w14:paraId="604549EC" w14:textId="0370F8CD" w:rsidR="00A62109" w:rsidRPr="00E47986" w:rsidRDefault="00A62109"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сведения о соответствии фамильно-именной группы, даты рождения, поля и СНИЛС;</w:t>
      </w:r>
    </w:p>
    <w:p w14:paraId="581F04F2" w14:textId="7C7BAE70" w:rsidR="00A62109" w:rsidRPr="00E47986" w:rsidRDefault="00A62109"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w:t>
      </w:r>
      <w:r w:rsidRPr="00E47986">
        <w:rPr>
          <w:rFonts w:ascii="Liberation Serif" w:hAnsi="Liberation Serif" w:cs="Liberation Serif"/>
          <w:sz w:val="28"/>
          <w:szCs w:val="28"/>
        </w:rPr>
        <w:t>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r w:rsidRPr="00E47986">
        <w:rPr>
          <w:rFonts w:ascii="Liberation Serif" w:eastAsia="Calibri" w:hAnsi="Liberation Serif" w:cs="Liberation Serif"/>
          <w:sz w:val="28"/>
          <w:szCs w:val="28"/>
        </w:rPr>
        <w:t>.</w:t>
      </w:r>
    </w:p>
    <w:p w14:paraId="17A04CDC" w14:textId="77777777" w:rsidR="00A62109" w:rsidRPr="00E47986" w:rsidRDefault="000C3247" w:rsidP="00A62109">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сведения о действительности паспорта гражданина Российской Федерации</w:t>
      </w:r>
      <w:r w:rsidR="00D93CD2" w:rsidRPr="00E47986">
        <w:rPr>
          <w:rFonts w:ascii="Liberation Serif" w:eastAsia="Calibri" w:hAnsi="Liberation Serif" w:cs="Liberation Serif"/>
          <w:sz w:val="28"/>
          <w:szCs w:val="28"/>
        </w:rPr>
        <w:t>;</w:t>
      </w:r>
      <w:r w:rsidR="00A62109" w:rsidRPr="00E47986">
        <w:rPr>
          <w:rFonts w:ascii="Liberation Serif" w:eastAsia="Calibri" w:hAnsi="Liberation Serif" w:cs="Liberation Serif"/>
          <w:sz w:val="28"/>
          <w:szCs w:val="28"/>
        </w:rPr>
        <w:t xml:space="preserve"> </w:t>
      </w:r>
    </w:p>
    <w:p w14:paraId="07739645" w14:textId="6B402A36" w:rsidR="00A62109" w:rsidRPr="00E47986" w:rsidRDefault="00A62109" w:rsidP="00A62109">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описание объекта недвижимости, стоимости твердого топлива (уголь, дрова) и его доставки и (или) сжиженного баллонного газа - в случае отсутствия центрального отопления и (или) газоснабжения;</w:t>
      </w:r>
    </w:p>
    <w:p w14:paraId="7858834B" w14:textId="3F893784" w:rsidR="00A62109" w:rsidRPr="00E47986" w:rsidRDefault="00A62109" w:rsidP="00A62109">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Times New Roman" w:hAnsi="Liberation Serif" w:cs="Liberation Serif"/>
          <w:sz w:val="28"/>
          <w:szCs w:val="28"/>
          <w:lang w:eastAsia="ru-RU"/>
        </w:rPr>
        <w:t>сведения о неполучении меры социальной поддержки по компенсации расходов на оплату жилого помещения и коммунальных услуг по месту жительства (в случае обращения за назначением компенсации расходов на оплату жилого помещения и коммунальных услуг по месту пребывания) либо по месту пребывания (в случае обращения за назначением компенсации расходов на оплату жилого помещения и коммунальных услуг по месту жительства)</w:t>
      </w:r>
      <w:r w:rsidRPr="00E47986">
        <w:rPr>
          <w:rFonts w:ascii="Liberation Serif" w:eastAsia="Calibri" w:hAnsi="Liberation Serif" w:cs="Liberation Serif"/>
          <w:sz w:val="28"/>
          <w:szCs w:val="28"/>
        </w:rPr>
        <w:t>;</w:t>
      </w:r>
    </w:p>
    <w:p w14:paraId="1F9A6CAB" w14:textId="2C433BEF" w:rsidR="00A62109" w:rsidRPr="00E47986" w:rsidRDefault="00A62109" w:rsidP="00A62109">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lastRenderedPageBreak/>
        <w:t>сведения об отсутствии факта работы заявителя, а также совместно проживающих членов семьи заявителя пенсионного возраста и (или) имеющих инвалидность I и (или) II групп.</w:t>
      </w:r>
    </w:p>
    <w:p w14:paraId="2A5EF9E5" w14:textId="6BDF2D17" w:rsidR="00592C01" w:rsidRPr="00E47986" w:rsidRDefault="00592C01" w:rsidP="00A62109">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Заявитель вправе представить документы (сведения),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самостоятельно.</w:t>
      </w:r>
    </w:p>
    <w:p w14:paraId="229921B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2.10. </w:t>
      </w:r>
      <w:bookmarkStart w:id="18" w:name="_Hlk110341911"/>
      <w:r w:rsidRPr="00E47986">
        <w:rPr>
          <w:rFonts w:ascii="Liberation Serif" w:eastAsia="Times New Roman" w:hAnsi="Liberation Serif" w:cs="Liberation Serif"/>
          <w:sz w:val="28"/>
          <w:szCs w:val="28"/>
          <w:lang w:eastAsia="ru-RU"/>
        </w:rPr>
        <w:t>При предоставлении государственной услуги запрещается требовать от заявителя:</w:t>
      </w:r>
    </w:p>
    <w:bookmarkEnd w:id="18"/>
    <w:p w14:paraId="67AFC0A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5C7F7A19" w14:textId="4CE75998"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Times New Roman" w:hAnsi="Liberation Serif" w:cs="Liberation Serif"/>
          <w:sz w:val="28"/>
          <w:szCs w:val="28"/>
          <w:lang w:eastAsia="ru-RU"/>
        </w:rPr>
        <w:t>2) представления документов и информации, которые в соответствии с нормативными правовыми актами Российской Федерации и Свердловской области, муниципальными правовыми актами администрации Муниципального о</w:t>
      </w:r>
      <w:r w:rsidR="00835FF5" w:rsidRPr="00E47986">
        <w:rPr>
          <w:rFonts w:ascii="Liberation Serif" w:eastAsia="Times New Roman" w:hAnsi="Liberation Serif" w:cs="Liberation Serif"/>
          <w:sz w:val="28"/>
          <w:szCs w:val="28"/>
          <w:lang w:eastAsia="ru-RU"/>
        </w:rPr>
        <w:t>круга</w:t>
      </w:r>
      <w:r w:rsidRPr="00E47986">
        <w:rPr>
          <w:rFonts w:ascii="Liberation Serif" w:eastAsia="Times New Roman" w:hAnsi="Liberation Serif" w:cs="Liberation Serif"/>
          <w:sz w:val="28"/>
          <w:szCs w:val="28"/>
          <w:lang w:eastAsia="ru-RU"/>
        </w:rPr>
        <w:t xml:space="preserve"> город Алапаевск находятся в распоряжении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6" w:history="1">
        <w:r w:rsidRPr="00E47986">
          <w:rPr>
            <w:rFonts w:ascii="Liberation Serif" w:eastAsia="Times New Roman" w:hAnsi="Liberation Serif" w:cs="Liberation Serif"/>
            <w:sz w:val="28"/>
            <w:szCs w:val="28"/>
            <w:lang w:eastAsia="ru-RU"/>
          </w:rPr>
          <w:t>части 6 статьи 7</w:t>
        </w:r>
      </w:hyperlink>
      <w:r w:rsidRPr="00E47986">
        <w:rPr>
          <w:rFonts w:ascii="Liberation Serif" w:eastAsia="Times New Roman" w:hAnsi="Liberation Serif" w:cs="Liberation Serif"/>
          <w:sz w:val="28"/>
          <w:szCs w:val="28"/>
          <w:lang w:eastAsia="ru-RU"/>
        </w:rPr>
        <w:t xml:space="preserve"> Федерального закона от 27 июля 2010 года N 210-ФЗ "Об организации предоставления государственных и муниципальных услуг" (далее - Федеральный закон N 210-ФЗ);</w:t>
      </w:r>
      <w:r w:rsidRPr="00E47986">
        <w:rPr>
          <w:rFonts w:ascii="Liberation Serif" w:eastAsia="Calibri" w:hAnsi="Liberation Serif" w:cs="Liberation Serif"/>
          <w:sz w:val="28"/>
          <w:szCs w:val="28"/>
        </w:rPr>
        <w:t xml:space="preserve"> </w:t>
      </w:r>
    </w:p>
    <w:p w14:paraId="217BF55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 xml:space="preserve">3) запрещается </w:t>
      </w:r>
      <w:r w:rsidRPr="00E47986">
        <w:rPr>
          <w:rFonts w:ascii="Liberation Serif" w:eastAsia="Times New Roman" w:hAnsi="Liberation Serif" w:cs="Liberation Serif"/>
          <w:sz w:val="28"/>
          <w:szCs w:val="28"/>
          <w:lang w:eastAsia="ru-RU"/>
        </w:rPr>
        <w:t>отказывать в приеме запроса (заявления) и иных документов в случае, если запрос (заявление) и иные документы поданы в соответствии с информацией о сроках и порядке предоставления государственной услуги, опубликованной на официальном сайте уполномоченного органа и Учреждения в сети Интернет;</w:t>
      </w:r>
    </w:p>
    <w:p w14:paraId="2B7FBF6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4) запрещается отказывать в предоставлении государственной услуги в случае, если заявление подано в соответствии с информацией о сроках и порядке предоставления государственной услуги, опубликованной на официальном сайте уполномоченного органа, Учреждения в сети Интернет.</w:t>
      </w:r>
    </w:p>
    <w:p w14:paraId="5EDFBAF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14:paraId="4814BE6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14:paraId="5ED8FDA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14:paraId="4588157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истечение срока действия документов или изменение информации после </w:t>
      </w:r>
      <w:r w:rsidRPr="00E47986">
        <w:rPr>
          <w:rFonts w:ascii="Liberation Serif" w:eastAsia="Times New Roman" w:hAnsi="Liberation Serif" w:cs="Liberation Serif"/>
          <w:sz w:val="28"/>
          <w:szCs w:val="28"/>
          <w:lang w:eastAsia="ru-RU"/>
        </w:rPr>
        <w:lastRenderedPageBreak/>
        <w:t>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14:paraId="10AD0EC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подведомственного учреждения, служащего, работника многофункционального центра, работника организации, предусмотренной </w:t>
      </w:r>
      <w:hyperlink r:id="rId17" w:history="1">
        <w:r w:rsidRPr="00E47986">
          <w:rPr>
            <w:rFonts w:ascii="Liberation Serif" w:eastAsia="Times New Roman" w:hAnsi="Liberation Serif" w:cs="Liberation Serif"/>
            <w:sz w:val="28"/>
            <w:szCs w:val="28"/>
            <w:lang w:eastAsia="ru-RU"/>
          </w:rPr>
          <w:t>частью 1.1 статьи 16</w:t>
        </w:r>
      </w:hyperlink>
      <w:r w:rsidRPr="00E47986">
        <w:rPr>
          <w:rFonts w:ascii="Liberation Serif" w:eastAsia="Times New Roman" w:hAnsi="Liberation Serif" w:cs="Liberation Serif"/>
          <w:sz w:val="28"/>
          <w:szCs w:val="28"/>
          <w:lang w:eastAsia="ru-RU"/>
        </w:rPr>
        <w:t xml:space="preserve"> Федерального закона N 210-ФЗ,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w:t>
      </w:r>
      <w:hyperlink r:id="rId18" w:history="1">
        <w:r w:rsidRPr="00E47986">
          <w:rPr>
            <w:rFonts w:ascii="Liberation Serif" w:eastAsia="Times New Roman" w:hAnsi="Liberation Serif" w:cs="Liberation Serif"/>
            <w:sz w:val="28"/>
            <w:szCs w:val="28"/>
            <w:lang w:eastAsia="ru-RU"/>
          </w:rPr>
          <w:t>частью 1.1 статьи 16</w:t>
        </w:r>
      </w:hyperlink>
      <w:r w:rsidRPr="00E47986">
        <w:rPr>
          <w:rFonts w:ascii="Liberation Serif" w:eastAsia="Times New Roman" w:hAnsi="Liberation Serif" w:cs="Liberation Serif"/>
          <w:sz w:val="28"/>
          <w:szCs w:val="28"/>
          <w:lang w:eastAsia="ru-RU"/>
        </w:rPr>
        <w:t xml:space="preserve"> Федерального закона N 210-ФЗ, уведомляется заявитель, а также приносятся извинения за доставленные неудобства.</w:t>
      </w:r>
    </w:p>
    <w:p w14:paraId="5A1C2B1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45AEB5FF" w14:textId="77777777" w:rsidR="00D940D1"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bookmarkStart w:id="19" w:name="_Hlk109917571"/>
      <w:r w:rsidRPr="00E47986">
        <w:rPr>
          <w:rFonts w:ascii="Liberation Serif" w:eastAsia="Calibri" w:hAnsi="Liberation Serif" w:cs="Liberation Serif"/>
          <w:b/>
          <w:sz w:val="28"/>
          <w:szCs w:val="28"/>
        </w:rPr>
        <w:t xml:space="preserve">Исчерпывающий перечень оснований для приостановления, </w:t>
      </w:r>
    </w:p>
    <w:p w14:paraId="05AD68C0" w14:textId="604B5953" w:rsidR="000C3247"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 xml:space="preserve">отказа в приеме </w:t>
      </w:r>
      <w:bookmarkStart w:id="20" w:name="_Hlk141342968"/>
      <w:r w:rsidRPr="00E47986">
        <w:rPr>
          <w:rFonts w:ascii="Liberation Serif" w:eastAsia="Calibri" w:hAnsi="Liberation Serif" w:cs="Liberation Serif"/>
          <w:b/>
          <w:sz w:val="28"/>
          <w:szCs w:val="28"/>
        </w:rPr>
        <w:t>заявления о компенсации с документами (сведениями), необходимых для предоставления государственной услуги</w:t>
      </w:r>
    </w:p>
    <w:bookmarkEnd w:id="20"/>
    <w:p w14:paraId="68982FFD" w14:textId="77777777" w:rsidR="000C3247" w:rsidRPr="00E47986" w:rsidRDefault="000C3247" w:rsidP="000C3247">
      <w:pPr>
        <w:autoSpaceDE w:val="0"/>
        <w:autoSpaceDN w:val="0"/>
        <w:adjustRightInd w:val="0"/>
        <w:spacing w:after="0" w:line="240" w:lineRule="auto"/>
        <w:ind w:right="-2"/>
        <w:rPr>
          <w:rFonts w:ascii="Liberation Serif" w:eastAsia="Calibri" w:hAnsi="Liberation Serif" w:cs="Liberation Serif"/>
          <w:sz w:val="28"/>
          <w:szCs w:val="28"/>
        </w:rPr>
      </w:pPr>
    </w:p>
    <w:p w14:paraId="3175FD7D" w14:textId="77777777" w:rsidR="000C3247" w:rsidRPr="00E47986" w:rsidRDefault="000C3247" w:rsidP="000C3247">
      <w:pPr>
        <w:autoSpaceDE w:val="0"/>
        <w:autoSpaceDN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2.11. Рассмотрение заявления о компенсации расходов приостанавливается:</w:t>
      </w:r>
    </w:p>
    <w:p w14:paraId="168A7290" w14:textId="77777777" w:rsidR="000C3247" w:rsidRPr="00E47986" w:rsidRDefault="000C3247" w:rsidP="000C3247">
      <w:pPr>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 xml:space="preserve">-в случае не поступления документов (сведений), запрашиваемых посредством единой системы межведомственного электронного взаимодействия на десять рабочих дней; </w:t>
      </w:r>
    </w:p>
    <w:p w14:paraId="5859C318" w14:textId="77777777" w:rsidR="000C3247" w:rsidRPr="00E47986" w:rsidRDefault="000C3247" w:rsidP="000C3247">
      <w:pPr>
        <w:suppressAutoHyphens/>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-в случае установления факта наличия в заявлении о компенсации расходов и (или) документах (сведениях), представленных заявителем, неполной информации, Уполномоченный орган (Учреждение) приостанавливает назначение компенсации и не позднее одного рабочего дня со дня принятия данного решения уведомляет заявителя о приостановлении рассмотрения заявления о компенсации расходов с указанием информации, подлежащей корректировке, но не более чем на пять рабочих дней со дня получения заявителем уведомления.</w:t>
      </w:r>
    </w:p>
    <w:p w14:paraId="069E662F"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Заявитель в течение пяти рабочих дней после получения уведомления (способом, указанным в заявлении о компенсации расходов), о приостановлении назначения компенсации расходов направляет в Учреждение доработанное заявление о компенсации расходов и (или) доработанные документы (сведения).</w:t>
      </w:r>
    </w:p>
    <w:p w14:paraId="05C2D339" w14:textId="77777777" w:rsidR="000C3247" w:rsidRPr="00E47986" w:rsidRDefault="000C3247" w:rsidP="000C3247">
      <w:pPr>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2.12. Основаниями для отказа в приеме заявления о компенсации с документами (сведениями), необходимых для предоставления государственной услуги, являются:</w:t>
      </w:r>
    </w:p>
    <w:bookmarkEnd w:id="19"/>
    <w:p w14:paraId="1E2DE363" w14:textId="77777777" w:rsidR="000C3247" w:rsidRPr="00E47986" w:rsidRDefault="000C3247" w:rsidP="000C3247">
      <w:pPr>
        <w:spacing w:after="1" w:line="220" w:lineRule="atLeast"/>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ab/>
        <w:t>1) неполное или некорректное заполнение полей в форме заявления о компенсации расходов, в том числе в интерактивной форме заявления о компенсации расходов на едином портале;</w:t>
      </w:r>
    </w:p>
    <w:p w14:paraId="617910D9" w14:textId="77777777" w:rsidR="000C3247" w:rsidRPr="00E47986" w:rsidRDefault="000C3247" w:rsidP="000C3247">
      <w:pPr>
        <w:spacing w:after="1" w:line="220" w:lineRule="atLeast"/>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ab/>
        <w:t>2) истечение срока действия документа (сведений) (на день подачи заявления о компенсации);</w:t>
      </w:r>
    </w:p>
    <w:p w14:paraId="7C884466" w14:textId="77777777" w:rsidR="000C3247" w:rsidRPr="00E47986" w:rsidRDefault="000C3247" w:rsidP="000C3247">
      <w:pPr>
        <w:spacing w:after="1" w:line="220" w:lineRule="atLeast"/>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lastRenderedPageBreak/>
        <w:tab/>
        <w:t>3)представленные документы (сведения) содержат подчистки и исправления текста, не заверенные в порядке, установленном законодательством Российской Федерации;</w:t>
      </w:r>
    </w:p>
    <w:p w14:paraId="12B4E8A8" w14:textId="77777777" w:rsidR="000C3247" w:rsidRPr="00E47986" w:rsidRDefault="000C3247" w:rsidP="000C3247">
      <w:pPr>
        <w:spacing w:after="1" w:line="220" w:lineRule="atLeast"/>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ab/>
        <w:t>4) подача заявления о компенсации лицом, не уполномоченным на осуществление таких действий;</w:t>
      </w:r>
    </w:p>
    <w:p w14:paraId="414E2237" w14:textId="77777777" w:rsidR="000C3247" w:rsidRPr="00E47986" w:rsidRDefault="000C3247" w:rsidP="000C3247">
      <w:pPr>
        <w:spacing w:after="1" w:line="220" w:lineRule="atLeast"/>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ab/>
        <w:t>5) представленные документы (сведения) содержат повреждения, наличие которых не позволяет в полном объеме использовать информацию, содержащуюся в них, для назначения компенсации расходов;</w:t>
      </w:r>
    </w:p>
    <w:p w14:paraId="6D835FC2" w14:textId="77777777" w:rsidR="000C3247" w:rsidRPr="00E47986" w:rsidRDefault="000C3247" w:rsidP="000C3247">
      <w:pPr>
        <w:spacing w:after="1" w:line="220" w:lineRule="atLeast"/>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ab/>
        <w:t>6) представление документов (сведений), не соответствующих по форме или содержанию требованиям законодательства Российской Федерации;</w:t>
      </w:r>
    </w:p>
    <w:p w14:paraId="63FD9620" w14:textId="77777777" w:rsidR="000C3247" w:rsidRPr="00E47986" w:rsidRDefault="000C3247" w:rsidP="000C3247">
      <w:pPr>
        <w:spacing w:after="1" w:line="220" w:lineRule="atLeast"/>
        <w:jc w:val="both"/>
        <w:rPr>
          <w:rFonts w:ascii="Liberation Serif" w:eastAsia="Calibri" w:hAnsi="Liberation Serif" w:cs="Liberation Serif"/>
        </w:rPr>
      </w:pPr>
      <w:r w:rsidRPr="00E47986">
        <w:rPr>
          <w:rFonts w:ascii="Liberation Serif" w:eastAsia="Calibri" w:hAnsi="Liberation Serif" w:cs="Liberation Serif"/>
          <w:sz w:val="28"/>
          <w:szCs w:val="28"/>
        </w:rPr>
        <w:tab/>
        <w:t>7) заявление о компенсации с документами (сведениями) подано в электронной форме с нарушением установленных требований.</w:t>
      </w:r>
    </w:p>
    <w:p w14:paraId="1275452F" w14:textId="77777777" w:rsidR="000C3247"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p>
    <w:p w14:paraId="37EBE3B5" w14:textId="77777777" w:rsidR="000C3247" w:rsidRPr="00E47986" w:rsidRDefault="000C3247" w:rsidP="000C3247">
      <w:pPr>
        <w:autoSpaceDE w:val="0"/>
        <w:autoSpaceDN w:val="0"/>
        <w:adjustRightInd w:val="0"/>
        <w:spacing w:after="0" w:line="240" w:lineRule="auto"/>
        <w:ind w:right="-2"/>
        <w:jc w:val="center"/>
        <w:outlineLvl w:val="1"/>
        <w:rPr>
          <w:rFonts w:ascii="Liberation Serif" w:eastAsia="Times New Roman" w:hAnsi="Liberation Serif" w:cs="Liberation Serif"/>
          <w:sz w:val="28"/>
          <w:szCs w:val="28"/>
          <w:lang w:eastAsia="ru-RU"/>
        </w:rPr>
      </w:pPr>
      <w:r w:rsidRPr="00E47986">
        <w:rPr>
          <w:rFonts w:ascii="Liberation Serif" w:eastAsia="Calibri" w:hAnsi="Liberation Serif" w:cs="Liberation Serif"/>
          <w:b/>
          <w:sz w:val="28"/>
          <w:szCs w:val="28"/>
        </w:rPr>
        <w:t>Исчерпывающий перечень оснований для отказа</w:t>
      </w:r>
      <w:r w:rsidRPr="00E47986">
        <w:rPr>
          <w:rFonts w:ascii="Liberation Serif" w:eastAsia="Times New Roman" w:hAnsi="Liberation Serif" w:cs="Liberation Serif"/>
          <w:sz w:val="28"/>
          <w:szCs w:val="28"/>
          <w:lang w:eastAsia="ru-RU"/>
        </w:rPr>
        <w:t xml:space="preserve"> </w:t>
      </w:r>
    </w:p>
    <w:p w14:paraId="6F8B631A" w14:textId="77777777" w:rsidR="000C3247"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r w:rsidRPr="00E47986">
        <w:rPr>
          <w:rFonts w:ascii="Liberation Serif" w:eastAsia="Times New Roman" w:hAnsi="Liberation Serif" w:cs="Liberation Serif"/>
          <w:b/>
          <w:bCs/>
          <w:sz w:val="28"/>
          <w:szCs w:val="28"/>
          <w:lang w:eastAsia="ru-RU"/>
        </w:rPr>
        <w:t>или</w:t>
      </w:r>
      <w:r w:rsidRPr="00E47986">
        <w:rPr>
          <w:rFonts w:ascii="Liberation Serif" w:eastAsia="Times New Roman" w:hAnsi="Liberation Serif" w:cs="Liberation Serif"/>
          <w:sz w:val="28"/>
          <w:szCs w:val="28"/>
          <w:lang w:eastAsia="ru-RU"/>
        </w:rPr>
        <w:t xml:space="preserve"> </w:t>
      </w:r>
      <w:r w:rsidRPr="00E47986">
        <w:rPr>
          <w:rFonts w:ascii="Liberation Serif" w:eastAsia="Calibri" w:hAnsi="Liberation Serif" w:cs="Liberation Serif"/>
          <w:b/>
          <w:sz w:val="28"/>
          <w:szCs w:val="28"/>
        </w:rPr>
        <w:t>приостановления в предоставлении государственной услуги</w:t>
      </w:r>
    </w:p>
    <w:p w14:paraId="5165E02B" w14:textId="77777777" w:rsidR="000C3247" w:rsidRPr="00E47986" w:rsidRDefault="000C3247" w:rsidP="000C3247">
      <w:pPr>
        <w:autoSpaceDE w:val="0"/>
        <w:autoSpaceDN w:val="0"/>
        <w:adjustRightInd w:val="0"/>
        <w:spacing w:after="0" w:line="240" w:lineRule="auto"/>
        <w:ind w:right="-2"/>
        <w:rPr>
          <w:rFonts w:ascii="Liberation Serif" w:eastAsia="Calibri" w:hAnsi="Liberation Serif" w:cs="Liberation Serif"/>
          <w:sz w:val="28"/>
          <w:szCs w:val="28"/>
        </w:rPr>
      </w:pPr>
    </w:p>
    <w:p w14:paraId="4C55B80C" w14:textId="775CA090" w:rsidR="000C3247" w:rsidRPr="00E47986" w:rsidRDefault="000C3247" w:rsidP="001E23EB">
      <w:pPr>
        <w:pStyle w:val="af2"/>
        <w:widowControl w:val="0"/>
        <w:numPr>
          <w:ilvl w:val="1"/>
          <w:numId w:val="15"/>
        </w:numPr>
        <w:jc w:val="both"/>
        <w:rPr>
          <w:rFonts w:ascii="Liberation Serif" w:hAnsi="Liberation Serif" w:cs="Liberation Serif"/>
          <w:sz w:val="28"/>
          <w:szCs w:val="28"/>
        </w:rPr>
      </w:pPr>
      <w:r w:rsidRPr="00E47986">
        <w:rPr>
          <w:rFonts w:ascii="Liberation Serif" w:hAnsi="Liberation Serif" w:cs="Liberation Serif"/>
          <w:sz w:val="28"/>
          <w:szCs w:val="28"/>
        </w:rPr>
        <w:t>Основания для отказа в предоставлении государственной услуги:</w:t>
      </w:r>
    </w:p>
    <w:p w14:paraId="5A0EAA0E" w14:textId="7AA0FDEA" w:rsidR="001E23EB" w:rsidRPr="00E47986" w:rsidRDefault="001E23EB" w:rsidP="00745C3C">
      <w:pPr>
        <w:widowControl w:val="0"/>
        <w:spacing w:after="0"/>
        <w:ind w:firstLine="708"/>
        <w:jc w:val="both"/>
        <w:rPr>
          <w:rFonts w:ascii="Liberation Serif" w:hAnsi="Liberation Serif" w:cs="Liberation Serif"/>
          <w:sz w:val="28"/>
          <w:szCs w:val="28"/>
        </w:rPr>
      </w:pPr>
      <w:r w:rsidRPr="00E47986">
        <w:rPr>
          <w:rFonts w:ascii="Liberation Serif" w:hAnsi="Liberation Serif" w:cs="Liberation Serif"/>
          <w:sz w:val="28"/>
          <w:szCs w:val="28"/>
        </w:rPr>
        <w:t xml:space="preserve">1) представление документов (сведений) </w:t>
      </w:r>
      <w:r w:rsidR="00261C51" w:rsidRPr="00E47986">
        <w:rPr>
          <w:rFonts w:ascii="Liberation Serif" w:hAnsi="Liberation Serif" w:cs="Liberation Serif"/>
          <w:sz w:val="28"/>
          <w:szCs w:val="28"/>
        </w:rPr>
        <w:t xml:space="preserve">заявителем, которые </w:t>
      </w:r>
      <w:r w:rsidRPr="00E47986">
        <w:rPr>
          <w:rFonts w:ascii="Liberation Serif" w:hAnsi="Liberation Serif" w:cs="Liberation Serif"/>
          <w:sz w:val="28"/>
          <w:szCs w:val="28"/>
        </w:rPr>
        <w:t>противоречат сведениям, полученным в ходе межведомственного информационного взаимодействия в электронной форме;</w:t>
      </w:r>
    </w:p>
    <w:p w14:paraId="7F9EC841" w14:textId="2A19AAF0" w:rsidR="001E23EB" w:rsidRPr="00E47986" w:rsidRDefault="001E23EB" w:rsidP="00745C3C">
      <w:pPr>
        <w:widowControl w:val="0"/>
        <w:spacing w:after="0"/>
        <w:ind w:firstLine="708"/>
        <w:jc w:val="both"/>
        <w:rPr>
          <w:rFonts w:ascii="Liberation Serif" w:hAnsi="Liberation Serif" w:cs="Liberation Serif"/>
          <w:sz w:val="28"/>
          <w:szCs w:val="28"/>
        </w:rPr>
      </w:pPr>
      <w:r w:rsidRPr="00E47986">
        <w:rPr>
          <w:rFonts w:ascii="Liberation Serif" w:hAnsi="Liberation Serif" w:cs="Liberation Serif"/>
          <w:sz w:val="28"/>
          <w:szCs w:val="28"/>
        </w:rPr>
        <w:t>2) несоответствие заявителя категории лиц, имеющих право на предоставление услуги;</w:t>
      </w:r>
    </w:p>
    <w:p w14:paraId="09755868" w14:textId="0FF53D09" w:rsidR="001E23EB" w:rsidRPr="00E47986" w:rsidRDefault="001E23EB" w:rsidP="00745C3C">
      <w:pPr>
        <w:widowControl w:val="0"/>
        <w:spacing w:after="0"/>
        <w:ind w:firstLine="708"/>
        <w:jc w:val="both"/>
        <w:rPr>
          <w:rFonts w:ascii="Liberation Serif" w:hAnsi="Liberation Serif" w:cs="Liberation Serif"/>
          <w:sz w:val="28"/>
          <w:szCs w:val="28"/>
        </w:rPr>
      </w:pPr>
      <w:r w:rsidRPr="00E47986">
        <w:rPr>
          <w:rFonts w:ascii="Liberation Serif" w:hAnsi="Liberation Serif" w:cs="Liberation Serif"/>
          <w:sz w:val="28"/>
          <w:szCs w:val="28"/>
        </w:rPr>
        <w:t xml:space="preserve">3) представление заявителем неполного комплекта документов (сведений), обязанность по представлению которых возложена на заявителя в соответствии (в зависимости от сложившейся конкретной жизненной ситуации), по истечении срока, предусмотренного </w:t>
      </w:r>
      <w:r w:rsidR="00C45480" w:rsidRPr="00E47986">
        <w:rPr>
          <w:rFonts w:ascii="Liberation Serif" w:hAnsi="Liberation Serif" w:cs="Liberation Serif"/>
          <w:sz w:val="28"/>
          <w:szCs w:val="28"/>
        </w:rPr>
        <w:t xml:space="preserve">в </w:t>
      </w:r>
      <w:r w:rsidRPr="00E47986">
        <w:rPr>
          <w:rFonts w:ascii="Liberation Serif" w:hAnsi="Liberation Serif" w:cs="Liberation Serif"/>
          <w:sz w:val="28"/>
          <w:szCs w:val="28"/>
        </w:rPr>
        <w:t>пункта</w:t>
      </w:r>
      <w:r w:rsidR="00C45480" w:rsidRPr="00E47986">
        <w:rPr>
          <w:rFonts w:ascii="Liberation Serif" w:hAnsi="Liberation Serif" w:cs="Liberation Serif"/>
          <w:sz w:val="28"/>
          <w:szCs w:val="28"/>
        </w:rPr>
        <w:t>х</w:t>
      </w:r>
      <w:r w:rsidRPr="00E47986">
        <w:rPr>
          <w:rFonts w:ascii="Liberation Serif" w:hAnsi="Liberation Serif" w:cs="Liberation Serif"/>
          <w:sz w:val="28"/>
          <w:szCs w:val="28"/>
        </w:rPr>
        <w:t xml:space="preserve"> </w:t>
      </w:r>
      <w:r w:rsidR="00C45480" w:rsidRPr="00E47986">
        <w:rPr>
          <w:rFonts w:ascii="Liberation Serif" w:hAnsi="Liberation Serif" w:cs="Liberation Serif"/>
          <w:sz w:val="28"/>
          <w:szCs w:val="28"/>
        </w:rPr>
        <w:t>2.8</w:t>
      </w:r>
      <w:r w:rsidRPr="00E47986">
        <w:rPr>
          <w:rFonts w:ascii="Liberation Serif" w:hAnsi="Liberation Serif" w:cs="Liberation Serif"/>
          <w:sz w:val="28"/>
          <w:szCs w:val="28"/>
        </w:rPr>
        <w:t xml:space="preserve">, </w:t>
      </w:r>
      <w:r w:rsidR="00745C3C" w:rsidRPr="00E47986">
        <w:rPr>
          <w:rFonts w:ascii="Liberation Serif" w:hAnsi="Liberation Serif" w:cs="Liberation Serif"/>
          <w:sz w:val="28"/>
          <w:szCs w:val="28"/>
        </w:rPr>
        <w:t xml:space="preserve">2.11 и </w:t>
      </w:r>
      <w:r w:rsidR="00C45480" w:rsidRPr="00E47986">
        <w:rPr>
          <w:rFonts w:ascii="Liberation Serif" w:hAnsi="Liberation Serif" w:cs="Liberation Serif"/>
          <w:sz w:val="28"/>
          <w:szCs w:val="28"/>
        </w:rPr>
        <w:t>3.4</w:t>
      </w:r>
      <w:r w:rsidRPr="00E47986">
        <w:rPr>
          <w:rFonts w:ascii="Liberation Serif" w:hAnsi="Liberation Serif" w:cs="Liberation Serif"/>
          <w:sz w:val="28"/>
          <w:szCs w:val="28"/>
        </w:rPr>
        <w:t xml:space="preserve"> настоящего </w:t>
      </w:r>
      <w:r w:rsidR="00745C3C" w:rsidRPr="00E47986">
        <w:rPr>
          <w:rFonts w:ascii="Liberation Serif" w:hAnsi="Liberation Serif" w:cs="Liberation Serif"/>
          <w:sz w:val="28"/>
          <w:szCs w:val="28"/>
        </w:rPr>
        <w:t>Регламента</w:t>
      </w:r>
      <w:r w:rsidRPr="00E47986">
        <w:rPr>
          <w:rFonts w:ascii="Liberation Serif" w:hAnsi="Liberation Serif" w:cs="Liberation Serif"/>
          <w:sz w:val="28"/>
          <w:szCs w:val="28"/>
        </w:rPr>
        <w:t xml:space="preserve"> для представления доработанных заявителем документов (сведений);</w:t>
      </w:r>
    </w:p>
    <w:p w14:paraId="75CD4BBE" w14:textId="40C5D5F6" w:rsidR="001E23EB" w:rsidRPr="00E47986" w:rsidRDefault="001E23EB" w:rsidP="00745C3C">
      <w:pPr>
        <w:widowControl w:val="0"/>
        <w:spacing w:after="0"/>
        <w:ind w:firstLine="708"/>
        <w:jc w:val="both"/>
        <w:rPr>
          <w:rFonts w:ascii="Liberation Serif" w:hAnsi="Liberation Serif" w:cs="Liberation Serif"/>
          <w:sz w:val="28"/>
          <w:szCs w:val="28"/>
        </w:rPr>
      </w:pPr>
      <w:r w:rsidRPr="00E47986">
        <w:rPr>
          <w:rFonts w:ascii="Liberation Serif" w:hAnsi="Liberation Serif" w:cs="Liberation Serif"/>
          <w:sz w:val="28"/>
          <w:szCs w:val="28"/>
        </w:rPr>
        <w:t>4) наличие у заявителя подтвержденной вступившим в законную силу судебным актом непогашенной задолженности по оплате жилого помещения и коммунальных услуг, образовавшейся не более чем за 3 последних года;</w:t>
      </w:r>
    </w:p>
    <w:p w14:paraId="25EA6C8A" w14:textId="3447BF61" w:rsidR="001E23EB" w:rsidRPr="00E47986" w:rsidRDefault="001E23EB" w:rsidP="00745C3C">
      <w:pPr>
        <w:widowControl w:val="0"/>
        <w:spacing w:after="0"/>
        <w:ind w:firstLine="708"/>
        <w:jc w:val="both"/>
        <w:rPr>
          <w:rFonts w:ascii="Liberation Serif" w:hAnsi="Liberation Serif" w:cs="Liberation Serif"/>
          <w:sz w:val="28"/>
          <w:szCs w:val="28"/>
        </w:rPr>
      </w:pPr>
      <w:r w:rsidRPr="00E47986">
        <w:rPr>
          <w:rFonts w:ascii="Liberation Serif" w:hAnsi="Liberation Serif" w:cs="Liberation Serif"/>
          <w:sz w:val="28"/>
          <w:szCs w:val="28"/>
        </w:rPr>
        <w:t>5) на день подачи заявления заявитель уже является получателем услуги.</w:t>
      </w:r>
    </w:p>
    <w:p w14:paraId="2D52AE05" w14:textId="6852B09D" w:rsidR="001E23EB" w:rsidRPr="00E47986" w:rsidRDefault="001E23EB" w:rsidP="00745C3C">
      <w:pPr>
        <w:widowControl w:val="0"/>
        <w:spacing w:after="0"/>
        <w:ind w:firstLine="708"/>
        <w:jc w:val="both"/>
        <w:rPr>
          <w:rFonts w:ascii="Liberation Serif" w:hAnsi="Liberation Serif" w:cs="Liberation Serif"/>
          <w:sz w:val="28"/>
          <w:szCs w:val="28"/>
        </w:rPr>
      </w:pPr>
      <w:r w:rsidRPr="00E47986">
        <w:rPr>
          <w:rFonts w:ascii="Liberation Serif" w:hAnsi="Liberation Serif" w:cs="Liberation Serif"/>
          <w:sz w:val="28"/>
          <w:szCs w:val="28"/>
        </w:rPr>
        <w:t>6) При принятии решения о предоставлении или об отказе в предоставлении компенсации используются сведения о наличии у граждан подтвержденной вступившим в законную силу судебным актом непогашенной задолженности по оплате жилого помещения и коммунальных услуг, образовавшейся не более чем за 3 последних года, которые содержатся в государственной информационной системе жилищно-коммунального хозяйства, по состоянию на первое число месяца, в котором принимается указанное решение.</w:t>
      </w:r>
    </w:p>
    <w:p w14:paraId="75E64187" w14:textId="7C8C1243" w:rsidR="000C3247" w:rsidRPr="00E47986" w:rsidRDefault="00E47986" w:rsidP="00E47986">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7</w:t>
      </w:r>
      <w:r w:rsidR="000C3247" w:rsidRPr="00E47986">
        <w:rPr>
          <w:rFonts w:ascii="Liberation Serif" w:eastAsia="Times New Roman" w:hAnsi="Liberation Serif" w:cs="Liberation Serif"/>
          <w:sz w:val="28"/>
          <w:szCs w:val="28"/>
          <w:lang w:eastAsia="ru-RU"/>
        </w:rPr>
        <w:t>) если в течение пяти дней со дня подачи заявления, подписанного простой электронной подписью, не представлены документы, при обращении в электронном виде;</w:t>
      </w:r>
    </w:p>
    <w:p w14:paraId="702FE2FB" w14:textId="77777777" w:rsidR="000C3247" w:rsidRPr="00E47986" w:rsidRDefault="000C3247" w:rsidP="000C3247">
      <w:pPr>
        <w:widowControl w:val="0"/>
        <w:autoSpaceDE w:val="0"/>
        <w:autoSpaceDN w:val="0"/>
        <w:spacing w:after="0" w:line="240" w:lineRule="auto"/>
        <w:ind w:firstLine="540"/>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lastRenderedPageBreak/>
        <w:t>Оснований для приостановления предоставления государственной услуги законодательством Российской Федерации не предусмотрено.</w:t>
      </w:r>
    </w:p>
    <w:p w14:paraId="7823AB52" w14:textId="77777777" w:rsidR="000C3247" w:rsidRPr="00E47986" w:rsidRDefault="000C3247" w:rsidP="000C3247">
      <w:pPr>
        <w:widowControl w:val="0"/>
        <w:autoSpaceDE w:val="0"/>
        <w:autoSpaceDN w:val="0"/>
        <w:spacing w:after="0" w:line="240" w:lineRule="auto"/>
        <w:ind w:firstLine="540"/>
        <w:jc w:val="both"/>
        <w:rPr>
          <w:rFonts w:ascii="Liberation Serif" w:eastAsia="Times New Roman" w:hAnsi="Liberation Serif" w:cs="Liberation Serif"/>
          <w:sz w:val="28"/>
          <w:szCs w:val="28"/>
          <w:lang w:eastAsia="ru-RU"/>
        </w:rPr>
      </w:pPr>
    </w:p>
    <w:p w14:paraId="1D019204" w14:textId="77777777" w:rsidR="00D940D1"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 xml:space="preserve">Перечень услуг, которые являются необходимыми и </w:t>
      </w:r>
    </w:p>
    <w:p w14:paraId="0B70579D" w14:textId="7FCE00CC" w:rsidR="000C3247"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14:paraId="6FDDC805" w14:textId="77777777" w:rsidR="000C3247" w:rsidRPr="00E47986" w:rsidRDefault="000C3247" w:rsidP="000C3247">
      <w:pPr>
        <w:autoSpaceDE w:val="0"/>
        <w:autoSpaceDN w:val="0"/>
        <w:adjustRightInd w:val="0"/>
        <w:spacing w:after="0" w:line="240" w:lineRule="auto"/>
        <w:ind w:right="-2"/>
        <w:rPr>
          <w:rFonts w:ascii="Liberation Serif" w:eastAsia="Calibri" w:hAnsi="Liberation Serif" w:cs="Liberation Serif"/>
          <w:b/>
          <w:sz w:val="28"/>
          <w:szCs w:val="28"/>
        </w:rPr>
      </w:pPr>
    </w:p>
    <w:p w14:paraId="2A4F6B8B"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2.14. Услугой, которая является необходимой и обязательной </w:t>
      </w:r>
      <w:r w:rsidRPr="00E47986">
        <w:rPr>
          <w:rFonts w:ascii="Liberation Serif" w:eastAsia="Calibri" w:hAnsi="Liberation Serif" w:cs="Liberation Serif"/>
          <w:sz w:val="28"/>
          <w:szCs w:val="28"/>
        </w:rPr>
        <w:br/>
        <w:t>для предоставления государственной услуги в соответствии с пунктом 11 постановления Правительства Свердловской области от 14.09.2011 № 1211-ПП «</w:t>
      </w:r>
      <w:r w:rsidRPr="00E47986">
        <w:rPr>
          <w:rFonts w:ascii="Liberation Serif" w:eastAsia="Times New Roman" w:hAnsi="Liberation Serif" w:cs="Liberation Serif"/>
          <w:sz w:val="28"/>
          <w:szCs w:val="28"/>
          <w:lang w:eastAsia="ru-RU"/>
        </w:rPr>
        <w:t>Об утверждении перечня услуг, которые являются необходимыми и обязательными для предоставления исполнительными органами государственной власти Свердловской области государственных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и порядка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Свердловской области государственных услуг</w:t>
      </w:r>
      <w:r w:rsidRPr="00E47986">
        <w:rPr>
          <w:rFonts w:ascii="Liberation Serif" w:eastAsia="Calibri" w:hAnsi="Liberation Serif" w:cs="Liberation Serif"/>
          <w:sz w:val="28"/>
          <w:szCs w:val="28"/>
        </w:rPr>
        <w:t>» - «Выдача документов, сведений о фактически начисленной платы за жилое помещение и коммунальные услуги».</w:t>
      </w:r>
    </w:p>
    <w:p w14:paraId="43DD738F" w14:textId="77777777" w:rsidR="000C3247" w:rsidRPr="00E47986" w:rsidRDefault="000C3247" w:rsidP="000C3247">
      <w:pPr>
        <w:autoSpaceDE w:val="0"/>
        <w:autoSpaceDN w:val="0"/>
        <w:adjustRightInd w:val="0"/>
        <w:spacing w:after="0" w:line="240" w:lineRule="auto"/>
        <w:ind w:right="-2" w:firstLine="709"/>
        <w:jc w:val="both"/>
        <w:rPr>
          <w:rFonts w:ascii="Liberation Serif" w:eastAsia="Calibri" w:hAnsi="Liberation Serif" w:cs="Liberation Serif"/>
          <w:sz w:val="28"/>
          <w:szCs w:val="28"/>
        </w:rPr>
      </w:pPr>
    </w:p>
    <w:p w14:paraId="74BC8883" w14:textId="77777777" w:rsidR="00D940D1" w:rsidRPr="00E47986" w:rsidRDefault="000C3247" w:rsidP="000C3247">
      <w:pPr>
        <w:autoSpaceDE w:val="0"/>
        <w:autoSpaceDN w:val="0"/>
        <w:adjustRightInd w:val="0"/>
        <w:spacing w:after="0" w:line="240" w:lineRule="auto"/>
        <w:ind w:right="-2" w:firstLine="709"/>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 xml:space="preserve">Порядок, размер и основания взимания государственной </w:t>
      </w:r>
    </w:p>
    <w:p w14:paraId="21A71A68" w14:textId="7603395C" w:rsidR="000C3247" w:rsidRPr="00E47986" w:rsidRDefault="000C3247" w:rsidP="000C3247">
      <w:pPr>
        <w:autoSpaceDE w:val="0"/>
        <w:autoSpaceDN w:val="0"/>
        <w:adjustRightInd w:val="0"/>
        <w:spacing w:after="0" w:line="240" w:lineRule="auto"/>
        <w:ind w:right="-2" w:firstLine="709"/>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пошлины или иной оплаты, взимаемой за предоставление государственной услуги</w:t>
      </w:r>
    </w:p>
    <w:p w14:paraId="22ACB903" w14:textId="77777777" w:rsidR="000C3247" w:rsidRPr="00E47986" w:rsidRDefault="000C3247" w:rsidP="000C3247">
      <w:pPr>
        <w:autoSpaceDE w:val="0"/>
        <w:autoSpaceDN w:val="0"/>
        <w:adjustRightInd w:val="0"/>
        <w:spacing w:after="0" w:line="240" w:lineRule="auto"/>
        <w:ind w:right="-2"/>
        <w:rPr>
          <w:rFonts w:ascii="Liberation Serif" w:eastAsia="Calibri" w:hAnsi="Liberation Serif" w:cs="Liberation Serif"/>
          <w:sz w:val="28"/>
          <w:szCs w:val="28"/>
        </w:rPr>
      </w:pPr>
    </w:p>
    <w:p w14:paraId="57426887" w14:textId="77777777" w:rsidR="000C3247" w:rsidRPr="00E47986" w:rsidRDefault="000C3247" w:rsidP="000C3247">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2.15. Предоставление государственной услуги осуществляется бесплатно.</w:t>
      </w:r>
    </w:p>
    <w:p w14:paraId="29B0E4FA" w14:textId="77777777" w:rsidR="000C3247" w:rsidRPr="00E47986" w:rsidRDefault="000C3247" w:rsidP="000C3247">
      <w:pPr>
        <w:autoSpaceDE w:val="0"/>
        <w:autoSpaceDN w:val="0"/>
        <w:adjustRightInd w:val="0"/>
        <w:spacing w:after="0" w:line="240" w:lineRule="auto"/>
        <w:ind w:right="-2" w:firstLine="709"/>
        <w:jc w:val="both"/>
        <w:rPr>
          <w:rFonts w:ascii="Liberation Serif" w:eastAsia="Calibri" w:hAnsi="Liberation Serif" w:cs="Liberation Serif"/>
          <w:sz w:val="28"/>
          <w:szCs w:val="28"/>
        </w:rPr>
      </w:pPr>
    </w:p>
    <w:p w14:paraId="024D0DCF" w14:textId="77777777" w:rsidR="000C3247"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w:t>
      </w:r>
    </w:p>
    <w:p w14:paraId="61178082" w14:textId="77777777" w:rsidR="000C3247"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расчета размера такой платы</w:t>
      </w:r>
    </w:p>
    <w:p w14:paraId="5DA9F1EA" w14:textId="77777777" w:rsidR="000C3247" w:rsidRPr="00E47986" w:rsidRDefault="000C3247" w:rsidP="000C3247">
      <w:pPr>
        <w:autoSpaceDE w:val="0"/>
        <w:autoSpaceDN w:val="0"/>
        <w:adjustRightInd w:val="0"/>
        <w:spacing w:after="0" w:line="240" w:lineRule="auto"/>
        <w:ind w:right="-2" w:firstLine="540"/>
        <w:jc w:val="both"/>
        <w:rPr>
          <w:rFonts w:ascii="Liberation Serif" w:eastAsia="Calibri" w:hAnsi="Liberation Serif" w:cs="Liberation Serif"/>
          <w:sz w:val="28"/>
          <w:szCs w:val="28"/>
        </w:rPr>
      </w:pPr>
    </w:p>
    <w:p w14:paraId="5BB2840F" w14:textId="77777777" w:rsidR="000C3247" w:rsidRPr="00E47986" w:rsidRDefault="000C3247" w:rsidP="000C3247">
      <w:pPr>
        <w:autoSpaceDE w:val="0"/>
        <w:autoSpaceDN w:val="0"/>
        <w:adjustRightInd w:val="0"/>
        <w:spacing w:after="0" w:line="240" w:lineRule="auto"/>
        <w:ind w:right="-2"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2.16. Услуги, необходимые и обязательные для предоставления государственной услуги, предоставляются без взимания платы.</w:t>
      </w:r>
    </w:p>
    <w:p w14:paraId="6A811C6C" w14:textId="77777777" w:rsidR="000C3247" w:rsidRPr="00E47986" w:rsidRDefault="000C3247" w:rsidP="000C3247">
      <w:pPr>
        <w:autoSpaceDE w:val="0"/>
        <w:autoSpaceDN w:val="0"/>
        <w:adjustRightInd w:val="0"/>
        <w:spacing w:after="0" w:line="240" w:lineRule="auto"/>
        <w:ind w:right="-2" w:firstLine="709"/>
        <w:jc w:val="both"/>
        <w:rPr>
          <w:rFonts w:ascii="Liberation Serif" w:eastAsia="Calibri" w:hAnsi="Liberation Serif" w:cs="Liberation Serif"/>
          <w:sz w:val="28"/>
          <w:szCs w:val="28"/>
        </w:rPr>
      </w:pPr>
    </w:p>
    <w:p w14:paraId="762C476E" w14:textId="77777777" w:rsidR="000C3247"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Максимальный срок ожидания в очереди при подаче запроса</w:t>
      </w:r>
      <w:r w:rsidRPr="00E47986" w:rsidDel="00252C1E">
        <w:rPr>
          <w:rFonts w:ascii="Liberation Serif" w:eastAsia="Calibri" w:hAnsi="Liberation Serif" w:cs="Liberation Serif"/>
          <w:b/>
          <w:sz w:val="28"/>
          <w:szCs w:val="28"/>
        </w:rPr>
        <w:t xml:space="preserve"> о</w:t>
      </w:r>
      <w:r w:rsidRPr="00E47986">
        <w:rPr>
          <w:rFonts w:ascii="Liberation Serif" w:eastAsia="Calibri" w:hAnsi="Liberation Serif" w:cs="Liberation Serif"/>
          <w:b/>
          <w:sz w:val="28"/>
          <w:szCs w:val="28"/>
        </w:rPr>
        <w:t> предоставлении государственной услуги и при получении</w:t>
      </w:r>
    </w:p>
    <w:p w14:paraId="1BBD2BE4" w14:textId="77777777" w:rsidR="000C3247"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 xml:space="preserve"> результата предоставления государственной услуги</w:t>
      </w:r>
    </w:p>
    <w:p w14:paraId="43499714" w14:textId="77777777" w:rsidR="000C3247" w:rsidRPr="00E47986" w:rsidRDefault="000C3247" w:rsidP="000C3247">
      <w:pPr>
        <w:autoSpaceDE w:val="0"/>
        <w:autoSpaceDN w:val="0"/>
        <w:adjustRightInd w:val="0"/>
        <w:spacing w:after="0" w:line="240" w:lineRule="auto"/>
        <w:ind w:right="-2"/>
        <w:jc w:val="center"/>
        <w:rPr>
          <w:rFonts w:ascii="Liberation Serif" w:eastAsia="Calibri" w:hAnsi="Liberation Serif" w:cs="Liberation Serif"/>
          <w:sz w:val="28"/>
          <w:szCs w:val="28"/>
        </w:rPr>
      </w:pPr>
    </w:p>
    <w:p w14:paraId="7935BE84"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2.17. </w:t>
      </w:r>
      <w:r w:rsidRPr="00E47986">
        <w:rPr>
          <w:rFonts w:ascii="Liberation Serif" w:eastAsia="Times New Roman" w:hAnsi="Liberation Serif" w:cs="Liberation Serif"/>
          <w:sz w:val="28"/>
          <w:szCs w:val="28"/>
          <w:lang w:eastAsia="ru-RU"/>
        </w:rPr>
        <w:t>Максимальный срок ожидания в очереди при подаче заявления о компенсации и при получении результата предоставления государственной услуги в Учреждении или Многофункциональном центре составляет не более 15 минут</w:t>
      </w:r>
      <w:r w:rsidRPr="00E47986">
        <w:rPr>
          <w:rFonts w:ascii="Liberation Serif" w:eastAsia="Calibri" w:hAnsi="Liberation Serif" w:cs="Liberation Serif"/>
          <w:sz w:val="28"/>
          <w:szCs w:val="28"/>
        </w:rPr>
        <w:t>.</w:t>
      </w:r>
    </w:p>
    <w:p w14:paraId="1DDACF82"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p>
    <w:p w14:paraId="6E5763F3" w14:textId="77777777" w:rsidR="000C3247" w:rsidRPr="00E47986" w:rsidRDefault="000C3247" w:rsidP="000C3247">
      <w:pPr>
        <w:autoSpaceDE w:val="0"/>
        <w:autoSpaceDN w:val="0"/>
        <w:adjustRightInd w:val="0"/>
        <w:spacing w:after="0" w:line="240" w:lineRule="auto"/>
        <w:ind w:right="-2"/>
        <w:jc w:val="center"/>
        <w:outlineLvl w:val="1"/>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lastRenderedPageBreak/>
        <w:t>Срок и порядок регистрации запроса (заявления) заявителя о предоставлении государственной услуги и услуги, в том числе в электронной форме</w:t>
      </w:r>
    </w:p>
    <w:p w14:paraId="29A2442F" w14:textId="77777777" w:rsidR="000C3247" w:rsidRPr="00E47986" w:rsidRDefault="000C3247" w:rsidP="000C3247">
      <w:pPr>
        <w:autoSpaceDE w:val="0"/>
        <w:autoSpaceDN w:val="0"/>
        <w:adjustRightInd w:val="0"/>
        <w:spacing w:after="0" w:line="240" w:lineRule="auto"/>
        <w:ind w:firstLine="709"/>
        <w:rPr>
          <w:rFonts w:ascii="Liberation Serif" w:eastAsia="Calibri" w:hAnsi="Liberation Serif" w:cs="Liberation Serif"/>
          <w:sz w:val="28"/>
          <w:szCs w:val="28"/>
        </w:rPr>
      </w:pPr>
    </w:p>
    <w:p w14:paraId="511E8FEC"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 xml:space="preserve">2.18. </w:t>
      </w:r>
      <w:r w:rsidRPr="00E47986">
        <w:rPr>
          <w:rFonts w:ascii="Liberation Serif" w:eastAsia="Times New Roman" w:hAnsi="Liberation Serif" w:cs="Liberation Serif"/>
          <w:sz w:val="28"/>
          <w:szCs w:val="28"/>
          <w:lang w:eastAsia="ru-RU"/>
        </w:rPr>
        <w:t>Заявления о компенсации расходов с прилагаемыми документами (сведениями) регистрируются в журнале регистрации заявлений о компенсации расходов на оплату жилого помещения и коммунальных услуг не позднее одного рабочего дня со дня подачи заявления о компенсации расходов лично (со дня направления заявления о компенсации расходов в случае подачи заявления с использованием единого портала государственных и муниципальных услуг  и других средств информационно-телекоммуникационных технологий либо со дня поступления заявления о компенсации расходов в Учреждение,  в случае его подачи через многофункциональный центр предоставления государственных и муниципальных услуг).</w:t>
      </w:r>
    </w:p>
    <w:p w14:paraId="1C842A34" w14:textId="77777777" w:rsidR="000C3247" w:rsidRPr="00E47986" w:rsidRDefault="000C3247" w:rsidP="000C3247">
      <w:pPr>
        <w:autoSpaceDE w:val="0"/>
        <w:autoSpaceDN w:val="0"/>
        <w:adjustRightInd w:val="0"/>
        <w:spacing w:after="0" w:line="240" w:lineRule="auto"/>
        <w:ind w:right="-2"/>
        <w:jc w:val="center"/>
        <w:rPr>
          <w:rFonts w:ascii="Liberation Serif" w:eastAsia="Calibri" w:hAnsi="Liberation Serif" w:cs="Liberation Serif"/>
          <w:b/>
          <w:sz w:val="28"/>
          <w:szCs w:val="28"/>
        </w:rPr>
      </w:pPr>
    </w:p>
    <w:p w14:paraId="1553BBB9" w14:textId="77777777" w:rsidR="000C3247" w:rsidRPr="00E47986" w:rsidRDefault="000C3247" w:rsidP="000C3247">
      <w:pPr>
        <w:autoSpaceDE w:val="0"/>
        <w:autoSpaceDN w:val="0"/>
        <w:adjustRightInd w:val="0"/>
        <w:spacing w:after="0" w:line="240" w:lineRule="auto"/>
        <w:ind w:right="-2"/>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 xml:space="preserve">Требования к помещениям, в которых предоставляется </w:t>
      </w:r>
    </w:p>
    <w:p w14:paraId="48556FD7" w14:textId="77777777" w:rsidR="000C3247" w:rsidRPr="00E47986" w:rsidRDefault="000C3247" w:rsidP="000C3247">
      <w:pPr>
        <w:autoSpaceDE w:val="0"/>
        <w:autoSpaceDN w:val="0"/>
        <w:adjustRightInd w:val="0"/>
        <w:spacing w:after="0" w:line="240" w:lineRule="auto"/>
        <w:ind w:right="-2"/>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государственная услуга</w:t>
      </w:r>
    </w:p>
    <w:p w14:paraId="10B05776" w14:textId="77777777" w:rsidR="000C3247" w:rsidRPr="00E47986" w:rsidRDefault="000C3247" w:rsidP="000C3247">
      <w:pPr>
        <w:autoSpaceDE w:val="0"/>
        <w:autoSpaceDN w:val="0"/>
        <w:adjustRightInd w:val="0"/>
        <w:spacing w:after="120" w:line="240" w:lineRule="auto"/>
        <w:ind w:firstLine="709"/>
        <w:jc w:val="center"/>
        <w:rPr>
          <w:rFonts w:ascii="Liberation Serif" w:eastAsia="Calibri" w:hAnsi="Liberation Serif" w:cs="Liberation Serif"/>
          <w:sz w:val="28"/>
          <w:szCs w:val="28"/>
        </w:rPr>
      </w:pPr>
    </w:p>
    <w:p w14:paraId="581800DD"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 xml:space="preserve">2.19. </w:t>
      </w:r>
      <w:r w:rsidRPr="00E47986">
        <w:rPr>
          <w:rFonts w:ascii="Liberation Serif" w:eastAsia="Times New Roman" w:hAnsi="Liberation Serif" w:cs="Liberation Serif"/>
          <w:sz w:val="28"/>
          <w:szCs w:val="28"/>
          <w:lang w:eastAsia="ru-RU"/>
        </w:rPr>
        <w:t>В помещениях, в которых предоставляется государственная услуга, обеспечиваются:</w:t>
      </w:r>
    </w:p>
    <w:p w14:paraId="2BE6049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3249DFD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14:paraId="571CA7D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016015E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Центральный вход в здание Учреждения должен быть оборудован информационной табличкой (вывеской), содержащей информацию:</w:t>
      </w:r>
    </w:p>
    <w:p w14:paraId="5E34681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lastRenderedPageBreak/>
        <w:t>местонахождение и юридический адрес;</w:t>
      </w:r>
    </w:p>
    <w:p w14:paraId="1B898D1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режим работы;</w:t>
      </w:r>
    </w:p>
    <w:p w14:paraId="06F6E87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график приема;</w:t>
      </w:r>
    </w:p>
    <w:p w14:paraId="4941557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номера телефонов для справок.</w:t>
      </w:r>
    </w:p>
    <w:p w14:paraId="6A791C4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Помещения, в которых предоставляется государственная услуга, должны соответствовать санитарно-эпидемиологическим правилам и нормативам. </w:t>
      </w:r>
    </w:p>
    <w:p w14:paraId="433E023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Помещения, в которых предоставляется государственная услуга, оснащаются:</w:t>
      </w:r>
    </w:p>
    <w:p w14:paraId="3CE8DE7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противопожарной системой и средствами пожаротушения;</w:t>
      </w:r>
    </w:p>
    <w:p w14:paraId="4CAA475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средствами оказания первой медицинской помощи;</w:t>
      </w:r>
    </w:p>
    <w:p w14:paraId="3B7F36C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туалетными комнатами для посетителей.</w:t>
      </w:r>
    </w:p>
    <w:p w14:paraId="1A658B9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44AA1AF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14:paraId="4CDA600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Места приема Заявителей оборудуются информационными табличками (вывесками) с указанием:</w:t>
      </w:r>
    </w:p>
    <w:p w14:paraId="70A20F7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номера кабинета и наименования отдела;</w:t>
      </w:r>
    </w:p>
    <w:p w14:paraId="1438CAF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фамилии, имени и отчества (последнее - при наличии), должности ответственного лица за прием документов;</w:t>
      </w:r>
    </w:p>
    <w:p w14:paraId="61CEFAC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графика приема Заявителей.</w:t>
      </w:r>
    </w:p>
    <w:p w14:paraId="5C77CC6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EA88E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1291EF5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 предоставлении государственной услуги инвалидам обеспечиваются:</w:t>
      </w:r>
    </w:p>
    <w:p w14:paraId="0396A64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возможность беспрепятственного доступа к объекту (зданию, помещению), в котором предоставляется государственная услуга;</w:t>
      </w:r>
    </w:p>
    <w:p w14:paraId="4576DAC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в том числе с использованием кресла-коляски;</w:t>
      </w:r>
    </w:p>
    <w:p w14:paraId="7BB4A37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сопровождение инвалидов, имеющих стойкие расстройства функции зрения и самостоятельного передвижения;</w:t>
      </w:r>
    </w:p>
    <w:p w14:paraId="5BF0FB6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14:paraId="46E8939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дублирование необходимой для инвалидов звуковой и зрительной </w:t>
      </w:r>
      <w:r w:rsidRPr="00E47986">
        <w:rPr>
          <w:rFonts w:ascii="Liberation Serif" w:eastAsia="Times New Roman" w:hAnsi="Liberation Serif" w:cs="Liberation Serif"/>
          <w:sz w:val="28"/>
          <w:szCs w:val="28"/>
          <w:lang w:eastAsia="ru-RU"/>
        </w:rPr>
        <w:lastRenderedPageBreak/>
        <w:t>информации, а также надписей, знаков и иной текстовой и графической информации знаками, выполненными рельефно-точечным шрифтом Брайля;</w:t>
      </w:r>
    </w:p>
    <w:p w14:paraId="6372585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допуск </w:t>
      </w:r>
      <w:proofErr w:type="spellStart"/>
      <w:r w:rsidRPr="00E47986">
        <w:rPr>
          <w:rFonts w:ascii="Liberation Serif" w:eastAsia="Times New Roman" w:hAnsi="Liberation Serif" w:cs="Liberation Serif"/>
          <w:sz w:val="28"/>
          <w:szCs w:val="28"/>
          <w:lang w:eastAsia="ru-RU"/>
        </w:rPr>
        <w:t>сурдопереводчика</w:t>
      </w:r>
      <w:proofErr w:type="spellEnd"/>
      <w:r w:rsidRPr="00E47986">
        <w:rPr>
          <w:rFonts w:ascii="Liberation Serif" w:eastAsia="Times New Roman" w:hAnsi="Liberation Serif" w:cs="Liberation Serif"/>
          <w:sz w:val="28"/>
          <w:szCs w:val="28"/>
          <w:lang w:eastAsia="ru-RU"/>
        </w:rPr>
        <w:t xml:space="preserve"> и </w:t>
      </w:r>
      <w:proofErr w:type="spellStart"/>
      <w:r w:rsidRPr="00E47986">
        <w:rPr>
          <w:rFonts w:ascii="Liberation Serif" w:eastAsia="Times New Roman" w:hAnsi="Liberation Serif" w:cs="Liberation Serif"/>
          <w:sz w:val="28"/>
          <w:szCs w:val="28"/>
          <w:lang w:eastAsia="ru-RU"/>
        </w:rPr>
        <w:t>тифлосурдопереводчика</w:t>
      </w:r>
      <w:proofErr w:type="spellEnd"/>
      <w:r w:rsidRPr="00E47986">
        <w:rPr>
          <w:rFonts w:ascii="Liberation Serif" w:eastAsia="Times New Roman" w:hAnsi="Liberation Serif" w:cs="Liberation Serif"/>
          <w:sz w:val="28"/>
          <w:szCs w:val="28"/>
          <w:lang w:eastAsia="ru-RU"/>
        </w:rPr>
        <w:t>;</w:t>
      </w:r>
    </w:p>
    <w:p w14:paraId="34B4486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услуга;</w:t>
      </w:r>
    </w:p>
    <w:p w14:paraId="0349FA0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оказание инвалидам помощи в преодолении барьеров, мешающих получению ими </w:t>
      </w:r>
    </w:p>
    <w:p w14:paraId="480A706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государственной услуги наравне с другими лицами.</w:t>
      </w:r>
    </w:p>
    <w:p w14:paraId="53871BA7" w14:textId="77777777" w:rsidR="000C3247" w:rsidRPr="00E47986" w:rsidRDefault="000C3247" w:rsidP="000C3247">
      <w:pPr>
        <w:autoSpaceDE w:val="0"/>
        <w:autoSpaceDN w:val="0"/>
        <w:adjustRightInd w:val="0"/>
        <w:spacing w:after="0" w:line="240" w:lineRule="auto"/>
        <w:ind w:right="-2" w:firstLine="709"/>
        <w:jc w:val="center"/>
        <w:rPr>
          <w:rFonts w:ascii="Liberation Serif" w:eastAsia="Calibri" w:hAnsi="Liberation Serif" w:cs="Liberation Serif"/>
          <w:b/>
          <w:sz w:val="28"/>
          <w:szCs w:val="28"/>
        </w:rPr>
      </w:pPr>
    </w:p>
    <w:p w14:paraId="013CA64C" w14:textId="77777777" w:rsidR="000C3247" w:rsidRPr="00E47986" w:rsidRDefault="000C3247" w:rsidP="000C3247">
      <w:pPr>
        <w:autoSpaceDE w:val="0"/>
        <w:autoSpaceDN w:val="0"/>
        <w:adjustRightInd w:val="0"/>
        <w:spacing w:after="0" w:line="240" w:lineRule="auto"/>
        <w:ind w:right="-2" w:firstLine="709"/>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Показатели доступности и качества государственной услуги</w:t>
      </w:r>
    </w:p>
    <w:p w14:paraId="0EC44FCF" w14:textId="77777777" w:rsidR="000C3247" w:rsidRPr="00E47986" w:rsidRDefault="000C3247" w:rsidP="000C3247">
      <w:pPr>
        <w:autoSpaceDE w:val="0"/>
        <w:autoSpaceDN w:val="0"/>
        <w:adjustRightInd w:val="0"/>
        <w:spacing w:after="120" w:line="240" w:lineRule="auto"/>
        <w:ind w:firstLine="709"/>
        <w:jc w:val="center"/>
        <w:rPr>
          <w:rFonts w:ascii="Liberation Serif" w:eastAsia="Calibri" w:hAnsi="Liberation Serif" w:cs="Liberation Serif"/>
          <w:sz w:val="28"/>
          <w:szCs w:val="28"/>
        </w:rPr>
      </w:pPr>
    </w:p>
    <w:p w14:paraId="1C36736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2.20. Основными показателями доступности предоставления государственной услуги являются:</w:t>
      </w:r>
    </w:p>
    <w:p w14:paraId="6FF5BBB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bookmarkStart w:id="21" w:name="_Hlk110506640"/>
      <w:r w:rsidRPr="00E47986">
        <w:rPr>
          <w:rFonts w:ascii="Liberation Serif" w:eastAsia="Times New Roman" w:hAnsi="Liberation Serif" w:cs="Liberation Serif"/>
          <w:sz w:val="28"/>
          <w:szCs w:val="28"/>
          <w:lang w:eastAsia="ru-RU"/>
        </w:rPr>
        <w:t>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14:paraId="412EA79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возможность получения заявителем уведомлений о предоставлении государственной услуги с помощью единого портала;</w:t>
      </w:r>
    </w:p>
    <w:p w14:paraId="35E0411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14:paraId="772F000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не возможность получения </w:t>
      </w:r>
      <w:bookmarkStart w:id="22" w:name="_Hlk110343362"/>
      <w:r w:rsidRPr="00E47986">
        <w:rPr>
          <w:rFonts w:ascii="Liberation Serif" w:eastAsia="Times New Roman" w:hAnsi="Liberation Serif" w:cs="Liberation Serif"/>
          <w:sz w:val="28"/>
          <w:szCs w:val="28"/>
          <w:lang w:eastAsia="ru-RU"/>
        </w:rPr>
        <w:t>государственной</w:t>
      </w:r>
      <w:bookmarkEnd w:id="22"/>
      <w:r w:rsidRPr="00E47986">
        <w:rPr>
          <w:rFonts w:ascii="Liberation Serif" w:eastAsia="Times New Roman" w:hAnsi="Liberation Serif" w:cs="Liberation Serif"/>
          <w:sz w:val="28"/>
          <w:szCs w:val="28"/>
          <w:lang w:eastAsia="ru-RU"/>
        </w:rPr>
        <w:t xml:space="preserve"> услуги в любом подразделении Учреждения, Многофункционального центра, предоставляющего государственную услугу, по выбору заявителя (экстерриториальный принцип);</w:t>
      </w:r>
    </w:p>
    <w:p w14:paraId="611FF39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возможность подачи заявления и документов, необходимых для получения государственной услуги, в том числе при обращении с запросом нескольких государственных и муниципальных услуг (далее - комплексный запрос), и получения результата предоставления государственной услуги в многофункциональном центре </w:t>
      </w:r>
      <w:bookmarkStart w:id="23" w:name="_Hlk107407792"/>
      <w:r w:rsidRPr="00E47986">
        <w:rPr>
          <w:rFonts w:ascii="Liberation Serif" w:eastAsia="Times New Roman" w:hAnsi="Liberation Serif" w:cs="Liberation Serif"/>
          <w:sz w:val="28"/>
          <w:szCs w:val="28"/>
          <w:lang w:eastAsia="ru-RU"/>
        </w:rPr>
        <w:t>(в рамках заключенного соглашения о взаимодействии между Многофункциональным центром и Уполномоченным органом).</w:t>
      </w:r>
      <w:bookmarkEnd w:id="23"/>
    </w:p>
    <w:p w14:paraId="21D1B25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При предоставлении государственной услуги взаимодействие заявителя с должностным лицом уполномоченного органа осуществляется: </w:t>
      </w:r>
    </w:p>
    <w:p w14:paraId="04B47BF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 при приеме заявления и документов, необходимых для предоставления государственной услуги;</w:t>
      </w:r>
    </w:p>
    <w:p w14:paraId="1B03A47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 при выдаче результата предоставления государственной услуги.</w:t>
      </w:r>
    </w:p>
    <w:p w14:paraId="75C85F5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каждом случае заявитель взаимодействует с должностным лицом Учреждения один раз.</w:t>
      </w:r>
    </w:p>
    <w:p w14:paraId="22FF443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Продолжительность взаимодействия заявителя с должностным лицом уполномоченного органа при предоставлении государственной услуги не должна превышать 15 минут.</w:t>
      </w:r>
    </w:p>
    <w:bookmarkEnd w:id="21"/>
    <w:p w14:paraId="35E9765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2.21. Основными показателями качества предоставления государственной услуги являются:</w:t>
      </w:r>
    </w:p>
    <w:p w14:paraId="586E629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lastRenderedPageBreak/>
        <w:t>своевременность предоставления государственной услуги в соответствии со стандартом ее предоставления, установленным настоящим регламентом;</w:t>
      </w:r>
    </w:p>
    <w:p w14:paraId="1DCA0DE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минимально возможное количество взаимодействий гражданина с должностными лицами, участвующими в предоставлении государственной услуги;</w:t>
      </w:r>
    </w:p>
    <w:p w14:paraId="6B84543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отсутствие обоснованных жалоб на действия (бездействие) сотрудников и их некорректное (невнимательное) отношение к заявителям;</w:t>
      </w:r>
    </w:p>
    <w:p w14:paraId="4E9EF6F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отсутствие нарушений установленных сроков в процессе предоставления государственной услуги;</w:t>
      </w:r>
    </w:p>
    <w:p w14:paraId="4375B58E" w14:textId="77777777" w:rsidR="000C3247" w:rsidRPr="00E47986" w:rsidRDefault="000C3247" w:rsidP="000C3247">
      <w:pPr>
        <w:autoSpaceDE w:val="0"/>
        <w:autoSpaceDN w:val="0"/>
        <w:adjustRightInd w:val="0"/>
        <w:spacing w:after="0" w:line="240" w:lineRule="auto"/>
        <w:ind w:firstLine="709"/>
        <w:jc w:val="both"/>
        <w:outlineLvl w:val="2"/>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14:paraId="15C2CF2C" w14:textId="77777777" w:rsidR="000C3247" w:rsidRPr="00E47986" w:rsidRDefault="000C3247" w:rsidP="000C3247">
      <w:pPr>
        <w:autoSpaceDE w:val="0"/>
        <w:autoSpaceDN w:val="0"/>
        <w:adjustRightInd w:val="0"/>
        <w:spacing w:after="0" w:line="240" w:lineRule="auto"/>
        <w:ind w:right="-2"/>
        <w:jc w:val="center"/>
        <w:outlineLvl w:val="2"/>
        <w:rPr>
          <w:rFonts w:ascii="Liberation Serif" w:eastAsia="Times New Roman" w:hAnsi="Liberation Serif" w:cs="Liberation Serif"/>
          <w:b/>
          <w:bCs/>
          <w:iCs/>
          <w:sz w:val="28"/>
          <w:szCs w:val="28"/>
          <w:lang w:eastAsia="ru-RU"/>
        </w:rPr>
      </w:pPr>
    </w:p>
    <w:p w14:paraId="3F81EA38" w14:textId="77777777" w:rsidR="00D940D1" w:rsidRPr="00E47986" w:rsidRDefault="000C3247" w:rsidP="000C3247">
      <w:pPr>
        <w:autoSpaceDE w:val="0"/>
        <w:autoSpaceDN w:val="0"/>
        <w:adjustRightInd w:val="0"/>
        <w:spacing w:after="0" w:line="240" w:lineRule="auto"/>
        <w:ind w:right="-2"/>
        <w:jc w:val="center"/>
        <w:outlineLvl w:val="2"/>
        <w:rPr>
          <w:rFonts w:ascii="Liberation Serif" w:eastAsia="Times New Roman" w:hAnsi="Liberation Serif" w:cs="Liberation Serif"/>
          <w:b/>
          <w:bCs/>
          <w:iCs/>
          <w:sz w:val="28"/>
          <w:szCs w:val="28"/>
          <w:lang w:eastAsia="ru-RU"/>
        </w:rPr>
      </w:pPr>
      <w:r w:rsidRPr="00E47986">
        <w:rPr>
          <w:rFonts w:ascii="Liberation Serif" w:eastAsia="Times New Roman" w:hAnsi="Liberation Serif" w:cs="Liberation Serif"/>
          <w:b/>
          <w:bCs/>
          <w:iCs/>
          <w:sz w:val="28"/>
          <w:szCs w:val="28"/>
          <w:lang w:eastAsia="ru-RU"/>
        </w:rPr>
        <w:t xml:space="preserve">Иные требования, в том числе учитывающие особенности </w:t>
      </w:r>
    </w:p>
    <w:p w14:paraId="6D928281" w14:textId="44605AA3" w:rsidR="000C3247" w:rsidRPr="00E47986" w:rsidRDefault="000C3247" w:rsidP="000C3247">
      <w:pPr>
        <w:autoSpaceDE w:val="0"/>
        <w:autoSpaceDN w:val="0"/>
        <w:adjustRightInd w:val="0"/>
        <w:spacing w:after="0" w:line="240" w:lineRule="auto"/>
        <w:ind w:right="-2"/>
        <w:jc w:val="center"/>
        <w:outlineLvl w:val="2"/>
        <w:rPr>
          <w:rFonts w:ascii="Liberation Serif" w:eastAsia="Times New Roman" w:hAnsi="Liberation Serif" w:cs="Liberation Serif"/>
          <w:b/>
          <w:bCs/>
          <w:iCs/>
          <w:sz w:val="28"/>
          <w:szCs w:val="28"/>
          <w:lang w:eastAsia="ru-RU"/>
        </w:rPr>
      </w:pPr>
      <w:r w:rsidRPr="00E47986">
        <w:rPr>
          <w:rFonts w:ascii="Liberation Serif" w:eastAsia="Times New Roman" w:hAnsi="Liberation Serif" w:cs="Liberation Serif"/>
          <w:b/>
          <w:bCs/>
          <w:iCs/>
          <w:sz w:val="28"/>
          <w:szCs w:val="28"/>
          <w:lang w:eastAsia="ru-RU"/>
        </w:rPr>
        <w:t>предоставления государственной услуги в многофункциональных центрах,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14:paraId="28A57F8F" w14:textId="77777777" w:rsidR="000C3247" w:rsidRPr="00E47986" w:rsidRDefault="000C3247" w:rsidP="000C3247">
      <w:pPr>
        <w:autoSpaceDE w:val="0"/>
        <w:autoSpaceDN w:val="0"/>
        <w:adjustRightInd w:val="0"/>
        <w:spacing w:after="0" w:line="240" w:lineRule="auto"/>
        <w:ind w:right="-2" w:firstLine="709"/>
        <w:jc w:val="center"/>
        <w:outlineLvl w:val="2"/>
        <w:rPr>
          <w:rFonts w:ascii="Liberation Serif" w:eastAsia="Times New Roman" w:hAnsi="Liberation Serif" w:cs="Liberation Serif"/>
          <w:bCs/>
          <w:iCs/>
          <w:sz w:val="28"/>
          <w:szCs w:val="28"/>
          <w:lang w:eastAsia="ru-RU"/>
        </w:rPr>
      </w:pPr>
    </w:p>
    <w:p w14:paraId="701B4B9E"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2.22.</w:t>
      </w:r>
      <w:r w:rsidRPr="00E47986">
        <w:rPr>
          <w:rFonts w:ascii="Liberation Serif" w:eastAsia="Times New Roman" w:hAnsi="Liberation Serif" w:cs="Liberation Serif"/>
          <w:sz w:val="28"/>
          <w:szCs w:val="28"/>
          <w:lang w:eastAsia="ru-RU"/>
        </w:rPr>
        <w:t xml:space="preserve"> Предоставление государственной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государственной услуги в Многофункциональном центре.</w:t>
      </w:r>
    </w:p>
    <w:p w14:paraId="6230CED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2.23. Заявителям обеспечивается возможность представления заявления и прилагаемых документов (сведений) в форме электронных документов посредством единого портала.</w:t>
      </w:r>
    </w:p>
    <w:p w14:paraId="057C751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этом случае заявитель или его представитель авторизуется на едином портале посредством подтвержденной учетной записи в ЕСИА, заполняет заявление о компенсации расходов с использованием интерактивной формы в электронном виде.</w:t>
      </w:r>
    </w:p>
    <w:p w14:paraId="12A58CF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Заполненное заявление отправляется заявителем вместе с прикрепленными электронными образами документов (сведений), необходимыми для предоставления государственной услуги, в Учреждение. При авторизации в ЕСИА заявление считается подписанным простой электронной подписью заявителя, представителя, уполномоченного на подписание заявления.</w:t>
      </w:r>
    </w:p>
    <w:p w14:paraId="741C9DE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Результаты предоставления государственной услуги, указанные в </w:t>
      </w:r>
      <w:hyperlink w:anchor="Par205" w:tooltip="2.5. Результатом предоставления государственной услуги является:" w:history="1">
        <w:r w:rsidRPr="00E47986">
          <w:rPr>
            <w:rFonts w:ascii="Liberation Serif" w:eastAsia="Times New Roman" w:hAnsi="Liberation Serif" w:cs="Liberation Serif"/>
            <w:sz w:val="28"/>
            <w:szCs w:val="28"/>
            <w:lang w:eastAsia="ru-RU"/>
          </w:rPr>
          <w:t>пункте 2.5</w:t>
        </w:r>
      </w:hyperlink>
      <w:r w:rsidRPr="00E47986">
        <w:rPr>
          <w:rFonts w:ascii="Liberation Serif" w:eastAsia="Times New Roman" w:hAnsi="Liberation Serif" w:cs="Liberation Serif"/>
          <w:sz w:val="28"/>
          <w:szCs w:val="28"/>
          <w:lang w:eastAsia="ru-RU"/>
        </w:rPr>
        <w:t xml:space="preserve"> настоящего Административного регламента, направляются заявителю, представителю в личный кабинет на едином портале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единого портала.</w:t>
      </w:r>
    </w:p>
    <w:p w14:paraId="08E2115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2.24. Электронные документы представляются в следующих форматах:</w:t>
      </w:r>
    </w:p>
    <w:p w14:paraId="63C0047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1) </w:t>
      </w:r>
      <w:proofErr w:type="spellStart"/>
      <w:r w:rsidRPr="00E47986">
        <w:rPr>
          <w:rFonts w:ascii="Liberation Serif" w:eastAsia="Times New Roman" w:hAnsi="Liberation Serif" w:cs="Liberation Serif"/>
          <w:sz w:val="28"/>
          <w:szCs w:val="28"/>
          <w:lang w:eastAsia="ru-RU"/>
        </w:rPr>
        <w:t>xml</w:t>
      </w:r>
      <w:proofErr w:type="spellEnd"/>
      <w:r w:rsidRPr="00E47986">
        <w:rPr>
          <w:rFonts w:ascii="Liberation Serif" w:eastAsia="Times New Roman" w:hAnsi="Liberation Serif" w:cs="Liberation Serif"/>
          <w:sz w:val="28"/>
          <w:szCs w:val="28"/>
          <w:lang w:eastAsia="ru-RU"/>
        </w:rPr>
        <w:t xml:space="preserve"> - для формализованных документов;</w:t>
      </w:r>
    </w:p>
    <w:p w14:paraId="5877CBC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2) </w:t>
      </w:r>
      <w:proofErr w:type="spellStart"/>
      <w:r w:rsidRPr="00E47986">
        <w:rPr>
          <w:rFonts w:ascii="Liberation Serif" w:eastAsia="Times New Roman" w:hAnsi="Liberation Serif" w:cs="Liberation Serif"/>
          <w:sz w:val="28"/>
          <w:szCs w:val="28"/>
          <w:lang w:eastAsia="ru-RU"/>
        </w:rPr>
        <w:t>doc</w:t>
      </w:r>
      <w:proofErr w:type="spellEnd"/>
      <w:r w:rsidRPr="00E47986">
        <w:rPr>
          <w:rFonts w:ascii="Liberation Serif" w:eastAsia="Times New Roman" w:hAnsi="Liberation Serif" w:cs="Liberation Serif"/>
          <w:sz w:val="28"/>
          <w:szCs w:val="28"/>
          <w:lang w:eastAsia="ru-RU"/>
        </w:rPr>
        <w:t xml:space="preserve">, </w:t>
      </w:r>
      <w:proofErr w:type="spellStart"/>
      <w:r w:rsidRPr="00E47986">
        <w:rPr>
          <w:rFonts w:ascii="Liberation Serif" w:eastAsia="Times New Roman" w:hAnsi="Liberation Serif" w:cs="Liberation Serif"/>
          <w:sz w:val="28"/>
          <w:szCs w:val="28"/>
          <w:lang w:eastAsia="ru-RU"/>
        </w:rPr>
        <w:t>docx</w:t>
      </w:r>
      <w:proofErr w:type="spellEnd"/>
      <w:r w:rsidRPr="00E47986">
        <w:rPr>
          <w:rFonts w:ascii="Liberation Serif" w:eastAsia="Times New Roman" w:hAnsi="Liberation Serif" w:cs="Liberation Serif"/>
          <w:sz w:val="28"/>
          <w:szCs w:val="28"/>
          <w:lang w:eastAsia="ru-RU"/>
        </w:rPr>
        <w:t xml:space="preserve">, </w:t>
      </w:r>
      <w:proofErr w:type="spellStart"/>
      <w:r w:rsidRPr="00E47986">
        <w:rPr>
          <w:rFonts w:ascii="Liberation Serif" w:eastAsia="Times New Roman" w:hAnsi="Liberation Serif" w:cs="Liberation Serif"/>
          <w:sz w:val="28"/>
          <w:szCs w:val="28"/>
          <w:lang w:eastAsia="ru-RU"/>
        </w:rPr>
        <w:t>odt</w:t>
      </w:r>
      <w:proofErr w:type="spellEnd"/>
      <w:r w:rsidRPr="00E47986">
        <w:rPr>
          <w:rFonts w:ascii="Liberation Serif" w:eastAsia="Times New Roman" w:hAnsi="Liberation Serif" w:cs="Liberation Serif"/>
          <w:sz w:val="28"/>
          <w:szCs w:val="28"/>
          <w:lang w:eastAsia="ru-RU"/>
        </w:rPr>
        <w:t xml:space="preserve"> - для документов с текстовым содержанием, не </w:t>
      </w:r>
      <w:r w:rsidRPr="00E47986">
        <w:rPr>
          <w:rFonts w:ascii="Liberation Serif" w:eastAsia="Times New Roman" w:hAnsi="Liberation Serif" w:cs="Liberation Serif"/>
          <w:sz w:val="28"/>
          <w:szCs w:val="28"/>
          <w:lang w:eastAsia="ru-RU"/>
        </w:rPr>
        <w:lastRenderedPageBreak/>
        <w:t xml:space="preserve">включающим формулы (за исключением документов, указанных в </w:t>
      </w:r>
      <w:hyperlink w:anchor="Par435" w:tooltip="в) xls, xlsx, ods - для документов, содержащих расчеты;" w:history="1">
        <w:r w:rsidRPr="00E47986">
          <w:rPr>
            <w:rFonts w:ascii="Liberation Serif" w:eastAsia="Times New Roman" w:hAnsi="Liberation Serif" w:cs="Liberation Serif"/>
            <w:sz w:val="28"/>
            <w:szCs w:val="28"/>
            <w:lang w:eastAsia="ru-RU"/>
          </w:rPr>
          <w:t xml:space="preserve">подпункте </w:t>
        </w:r>
      </w:hyperlink>
      <w:r w:rsidRPr="00E47986">
        <w:rPr>
          <w:rFonts w:ascii="Liberation Serif" w:eastAsia="Times New Roman" w:hAnsi="Liberation Serif" w:cs="Liberation Serif"/>
          <w:sz w:val="28"/>
          <w:szCs w:val="28"/>
          <w:lang w:eastAsia="ru-RU"/>
        </w:rPr>
        <w:t>3 настоящего пункта);</w:t>
      </w:r>
    </w:p>
    <w:p w14:paraId="06D171E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bookmarkStart w:id="24" w:name="Par435"/>
      <w:bookmarkEnd w:id="24"/>
      <w:r w:rsidRPr="00E47986">
        <w:rPr>
          <w:rFonts w:ascii="Liberation Serif" w:eastAsia="Times New Roman" w:hAnsi="Liberation Serif" w:cs="Liberation Serif"/>
          <w:sz w:val="28"/>
          <w:szCs w:val="28"/>
          <w:lang w:eastAsia="ru-RU"/>
        </w:rPr>
        <w:t xml:space="preserve">3) </w:t>
      </w:r>
      <w:proofErr w:type="spellStart"/>
      <w:r w:rsidRPr="00E47986">
        <w:rPr>
          <w:rFonts w:ascii="Liberation Serif" w:eastAsia="Times New Roman" w:hAnsi="Liberation Serif" w:cs="Liberation Serif"/>
          <w:sz w:val="28"/>
          <w:szCs w:val="28"/>
          <w:lang w:eastAsia="ru-RU"/>
        </w:rPr>
        <w:t>xls</w:t>
      </w:r>
      <w:proofErr w:type="spellEnd"/>
      <w:r w:rsidRPr="00E47986">
        <w:rPr>
          <w:rFonts w:ascii="Liberation Serif" w:eastAsia="Times New Roman" w:hAnsi="Liberation Serif" w:cs="Liberation Serif"/>
          <w:sz w:val="28"/>
          <w:szCs w:val="28"/>
          <w:lang w:eastAsia="ru-RU"/>
        </w:rPr>
        <w:t xml:space="preserve">, </w:t>
      </w:r>
      <w:proofErr w:type="spellStart"/>
      <w:r w:rsidRPr="00E47986">
        <w:rPr>
          <w:rFonts w:ascii="Liberation Serif" w:eastAsia="Times New Roman" w:hAnsi="Liberation Serif" w:cs="Liberation Serif"/>
          <w:sz w:val="28"/>
          <w:szCs w:val="28"/>
          <w:lang w:eastAsia="ru-RU"/>
        </w:rPr>
        <w:t>xlsx</w:t>
      </w:r>
      <w:proofErr w:type="spellEnd"/>
      <w:r w:rsidRPr="00E47986">
        <w:rPr>
          <w:rFonts w:ascii="Liberation Serif" w:eastAsia="Times New Roman" w:hAnsi="Liberation Serif" w:cs="Liberation Serif"/>
          <w:sz w:val="28"/>
          <w:szCs w:val="28"/>
          <w:lang w:eastAsia="ru-RU"/>
        </w:rPr>
        <w:t xml:space="preserve">, </w:t>
      </w:r>
      <w:proofErr w:type="spellStart"/>
      <w:r w:rsidRPr="00E47986">
        <w:rPr>
          <w:rFonts w:ascii="Liberation Serif" w:eastAsia="Times New Roman" w:hAnsi="Liberation Serif" w:cs="Liberation Serif"/>
          <w:sz w:val="28"/>
          <w:szCs w:val="28"/>
          <w:lang w:eastAsia="ru-RU"/>
        </w:rPr>
        <w:t>ods</w:t>
      </w:r>
      <w:proofErr w:type="spellEnd"/>
      <w:r w:rsidRPr="00E47986">
        <w:rPr>
          <w:rFonts w:ascii="Liberation Serif" w:eastAsia="Times New Roman" w:hAnsi="Liberation Serif" w:cs="Liberation Serif"/>
          <w:sz w:val="28"/>
          <w:szCs w:val="28"/>
          <w:lang w:eastAsia="ru-RU"/>
        </w:rPr>
        <w:t xml:space="preserve"> - для документов, содержащих расчеты;</w:t>
      </w:r>
    </w:p>
    <w:p w14:paraId="2C0A7D6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4) </w:t>
      </w:r>
      <w:proofErr w:type="spellStart"/>
      <w:r w:rsidRPr="00E47986">
        <w:rPr>
          <w:rFonts w:ascii="Liberation Serif" w:eastAsia="Times New Roman" w:hAnsi="Liberation Serif" w:cs="Liberation Serif"/>
          <w:sz w:val="28"/>
          <w:szCs w:val="28"/>
          <w:lang w:eastAsia="ru-RU"/>
        </w:rPr>
        <w:t>pdf</w:t>
      </w:r>
      <w:proofErr w:type="spellEnd"/>
      <w:r w:rsidRPr="00E47986">
        <w:rPr>
          <w:rFonts w:ascii="Liberation Serif" w:eastAsia="Times New Roman" w:hAnsi="Liberation Serif" w:cs="Liberation Serif"/>
          <w:sz w:val="28"/>
          <w:szCs w:val="28"/>
          <w:lang w:eastAsia="ru-RU"/>
        </w:rPr>
        <w:t xml:space="preserve">, </w:t>
      </w:r>
      <w:proofErr w:type="spellStart"/>
      <w:r w:rsidRPr="00E47986">
        <w:rPr>
          <w:rFonts w:ascii="Liberation Serif" w:eastAsia="Times New Roman" w:hAnsi="Liberation Serif" w:cs="Liberation Serif"/>
          <w:sz w:val="28"/>
          <w:szCs w:val="28"/>
          <w:lang w:eastAsia="ru-RU"/>
        </w:rPr>
        <w:t>jpg</w:t>
      </w:r>
      <w:proofErr w:type="spellEnd"/>
      <w:r w:rsidRPr="00E47986">
        <w:rPr>
          <w:rFonts w:ascii="Liberation Serif" w:eastAsia="Times New Roman" w:hAnsi="Liberation Serif" w:cs="Liberation Serif"/>
          <w:sz w:val="28"/>
          <w:szCs w:val="28"/>
          <w:lang w:eastAsia="ru-RU"/>
        </w:rPr>
        <w:t xml:space="preserve">, </w:t>
      </w:r>
      <w:proofErr w:type="spellStart"/>
      <w:r w:rsidRPr="00E47986">
        <w:rPr>
          <w:rFonts w:ascii="Liberation Serif" w:eastAsia="Times New Roman" w:hAnsi="Liberation Serif" w:cs="Liberation Serif"/>
          <w:sz w:val="28"/>
          <w:szCs w:val="28"/>
          <w:lang w:eastAsia="ru-RU"/>
        </w:rPr>
        <w:t>jpeg</w:t>
      </w:r>
      <w:proofErr w:type="spellEnd"/>
      <w:r w:rsidRPr="00E47986">
        <w:rPr>
          <w:rFonts w:ascii="Liberation Serif" w:eastAsia="Times New Roman" w:hAnsi="Liberation Serif" w:cs="Liberation Serif"/>
          <w:sz w:val="28"/>
          <w:szCs w:val="28"/>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ar435" w:tooltip="в) xls, xlsx, ods - для документов, содержащих расчеты;" w:history="1">
        <w:r w:rsidRPr="00E47986">
          <w:rPr>
            <w:rFonts w:ascii="Liberation Serif" w:eastAsia="Times New Roman" w:hAnsi="Liberation Serif" w:cs="Liberation Serif"/>
            <w:sz w:val="28"/>
            <w:szCs w:val="28"/>
            <w:lang w:eastAsia="ru-RU"/>
          </w:rPr>
          <w:t xml:space="preserve">подпункте </w:t>
        </w:r>
      </w:hyperlink>
      <w:r w:rsidRPr="00E47986">
        <w:rPr>
          <w:rFonts w:ascii="Liberation Serif" w:eastAsia="Times New Roman" w:hAnsi="Liberation Serif" w:cs="Liberation Serif"/>
          <w:sz w:val="28"/>
          <w:szCs w:val="28"/>
          <w:lang w:eastAsia="ru-RU"/>
        </w:rPr>
        <w:t>3 настоящего пункта), а также документов с графическим содержанием.</w:t>
      </w:r>
    </w:p>
    <w:p w14:paraId="2978FEB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E47986">
        <w:rPr>
          <w:rFonts w:ascii="Liberation Serif" w:eastAsia="Times New Roman" w:hAnsi="Liberation Serif" w:cs="Liberation Serif"/>
          <w:sz w:val="28"/>
          <w:szCs w:val="28"/>
          <w:lang w:eastAsia="ru-RU"/>
        </w:rPr>
        <w:t>dpi</w:t>
      </w:r>
      <w:proofErr w:type="spellEnd"/>
      <w:r w:rsidRPr="00E47986">
        <w:rPr>
          <w:rFonts w:ascii="Liberation Serif" w:eastAsia="Times New Roman" w:hAnsi="Liberation Serif" w:cs="Liberation Serif"/>
          <w:sz w:val="28"/>
          <w:szCs w:val="28"/>
          <w:lang w:eastAsia="ru-RU"/>
        </w:rPr>
        <w:t xml:space="preserve"> (масштаб 1:1) с использованием следующих режимов:</w:t>
      </w:r>
    </w:p>
    <w:p w14:paraId="21D1158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"черно-белый" (при отсутствии в документе графических изображений и (или) цветного текста);</w:t>
      </w:r>
    </w:p>
    <w:p w14:paraId="6D332AA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"оттенки серого" (при наличии в документе графических изображений, отличных от цветного графического изображения);</w:t>
      </w:r>
    </w:p>
    <w:p w14:paraId="5EF8A10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"цветной" или "режим полной цветопередачи" (при наличии в документе цветных графических изображений либо цветного текста);</w:t>
      </w:r>
    </w:p>
    <w:p w14:paraId="0347AC7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сохранением всех аутентичных признаков подлинности, а именно: графической подписи лица, печати, углового штампа бланка;</w:t>
      </w:r>
    </w:p>
    <w:p w14:paraId="6FB0404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14:paraId="579E9E9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Электронные документы должны обеспечивать:</w:t>
      </w:r>
    </w:p>
    <w:p w14:paraId="7B37CE1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возможность идентифицировать документ и количество листов в документе;</w:t>
      </w:r>
    </w:p>
    <w:p w14:paraId="26E944A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DFAC867" w14:textId="77777777" w:rsidR="000C3247" w:rsidRPr="00E47986" w:rsidRDefault="000C3247" w:rsidP="000C3247">
      <w:pPr>
        <w:widowControl w:val="0"/>
        <w:autoSpaceDE w:val="0"/>
        <w:autoSpaceDN w:val="0"/>
        <w:adjustRightInd w:val="0"/>
        <w:spacing w:after="12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Документы, подлежащие представлению в форматах </w:t>
      </w:r>
      <w:proofErr w:type="spellStart"/>
      <w:r w:rsidRPr="00E47986">
        <w:rPr>
          <w:rFonts w:ascii="Liberation Serif" w:eastAsia="Times New Roman" w:hAnsi="Liberation Serif" w:cs="Liberation Serif"/>
          <w:sz w:val="28"/>
          <w:szCs w:val="28"/>
          <w:lang w:eastAsia="ru-RU"/>
        </w:rPr>
        <w:t>xls</w:t>
      </w:r>
      <w:proofErr w:type="spellEnd"/>
      <w:r w:rsidRPr="00E47986">
        <w:rPr>
          <w:rFonts w:ascii="Liberation Serif" w:eastAsia="Times New Roman" w:hAnsi="Liberation Serif" w:cs="Liberation Serif"/>
          <w:sz w:val="28"/>
          <w:szCs w:val="28"/>
          <w:lang w:eastAsia="ru-RU"/>
        </w:rPr>
        <w:t xml:space="preserve">, </w:t>
      </w:r>
      <w:proofErr w:type="spellStart"/>
      <w:r w:rsidRPr="00E47986">
        <w:rPr>
          <w:rFonts w:ascii="Liberation Serif" w:eastAsia="Times New Roman" w:hAnsi="Liberation Serif" w:cs="Liberation Serif"/>
          <w:sz w:val="28"/>
          <w:szCs w:val="28"/>
          <w:lang w:eastAsia="ru-RU"/>
        </w:rPr>
        <w:t>xlsx</w:t>
      </w:r>
      <w:proofErr w:type="spellEnd"/>
      <w:r w:rsidRPr="00E47986">
        <w:rPr>
          <w:rFonts w:ascii="Liberation Serif" w:eastAsia="Times New Roman" w:hAnsi="Liberation Serif" w:cs="Liberation Serif"/>
          <w:sz w:val="28"/>
          <w:szCs w:val="28"/>
          <w:lang w:eastAsia="ru-RU"/>
        </w:rPr>
        <w:t xml:space="preserve"> или </w:t>
      </w:r>
      <w:proofErr w:type="spellStart"/>
      <w:r w:rsidRPr="00E47986">
        <w:rPr>
          <w:rFonts w:ascii="Liberation Serif" w:eastAsia="Times New Roman" w:hAnsi="Liberation Serif" w:cs="Liberation Serif"/>
          <w:sz w:val="28"/>
          <w:szCs w:val="28"/>
          <w:lang w:eastAsia="ru-RU"/>
        </w:rPr>
        <w:t>ods</w:t>
      </w:r>
      <w:proofErr w:type="spellEnd"/>
      <w:r w:rsidRPr="00E47986">
        <w:rPr>
          <w:rFonts w:ascii="Liberation Serif" w:eastAsia="Times New Roman" w:hAnsi="Liberation Serif" w:cs="Liberation Serif"/>
          <w:sz w:val="28"/>
          <w:szCs w:val="28"/>
          <w:lang w:eastAsia="ru-RU"/>
        </w:rPr>
        <w:t>, формируются в виде отдельного электронного документа.</w:t>
      </w:r>
    </w:p>
    <w:p w14:paraId="78E6F12E" w14:textId="77777777" w:rsidR="000C3247" w:rsidRPr="00E47986" w:rsidRDefault="000C3247" w:rsidP="000C3247">
      <w:pPr>
        <w:autoSpaceDE w:val="0"/>
        <w:autoSpaceDN w:val="0"/>
        <w:adjustRightInd w:val="0"/>
        <w:spacing w:after="0" w:line="240" w:lineRule="auto"/>
        <w:ind w:firstLine="709"/>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val="en-US" w:eastAsia="ru-RU"/>
        </w:rPr>
        <w:t>III</w:t>
      </w:r>
      <w:r w:rsidRPr="00E47986">
        <w:rPr>
          <w:rFonts w:ascii="Liberation Serif" w:eastAsia="Times New Roman" w:hAnsi="Liberation Serif" w:cs="Liberation Serif"/>
          <w:b/>
          <w:sz w:val="28"/>
          <w:szCs w:val="28"/>
          <w:lang w:eastAsia="ru-RU"/>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w:t>
      </w:r>
    </w:p>
    <w:p w14:paraId="4EBF62C7" w14:textId="77777777" w:rsidR="000C3247" w:rsidRPr="00E47986" w:rsidRDefault="000C3247" w:rsidP="000C3247">
      <w:pPr>
        <w:autoSpaceDE w:val="0"/>
        <w:autoSpaceDN w:val="0"/>
        <w:adjustRightInd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административных процедур в электронной форме</w:t>
      </w:r>
    </w:p>
    <w:p w14:paraId="1F3D49E1" w14:textId="77777777" w:rsidR="000C3247" w:rsidRPr="00E47986" w:rsidRDefault="000C3247" w:rsidP="000C3247">
      <w:pPr>
        <w:autoSpaceDE w:val="0"/>
        <w:autoSpaceDN w:val="0"/>
        <w:adjustRightInd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Исчерпывающий перечень административных процедур</w:t>
      </w:r>
    </w:p>
    <w:p w14:paraId="0D48118F" w14:textId="77777777" w:rsidR="000C3247" w:rsidRPr="00E47986" w:rsidRDefault="000C3247" w:rsidP="000C3247">
      <w:pPr>
        <w:autoSpaceDE w:val="0"/>
        <w:autoSpaceDN w:val="0"/>
        <w:adjustRightInd w:val="0"/>
        <w:spacing w:after="0" w:line="240" w:lineRule="auto"/>
        <w:jc w:val="center"/>
        <w:rPr>
          <w:rFonts w:ascii="Liberation Serif" w:eastAsia="Times New Roman" w:hAnsi="Liberation Serif" w:cs="Liberation Serif"/>
          <w:b/>
          <w:sz w:val="28"/>
          <w:szCs w:val="28"/>
          <w:lang w:eastAsia="ru-RU"/>
        </w:rPr>
      </w:pPr>
    </w:p>
    <w:p w14:paraId="20D6661B"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 xml:space="preserve">3.1. </w:t>
      </w:r>
      <w:r w:rsidRPr="00E47986">
        <w:rPr>
          <w:rFonts w:ascii="Liberation Serif" w:eastAsia="Times New Roman" w:hAnsi="Liberation Serif" w:cs="Liberation Serif"/>
          <w:sz w:val="28"/>
          <w:szCs w:val="28"/>
          <w:lang w:eastAsia="ru-RU"/>
        </w:rPr>
        <w:t>Предоставление государственной услуги при обращении в Учреждение включает в себя следующие административные процедуры:</w:t>
      </w:r>
    </w:p>
    <w:p w14:paraId="5C17D46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проверка принятых документов (сведений) и регистрация заявления о компенсации;</w:t>
      </w:r>
    </w:p>
    <w:p w14:paraId="193C4EE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направление запроса и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14:paraId="39ABEBC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рассмотрение документов и сведений;</w:t>
      </w:r>
    </w:p>
    <w:p w14:paraId="1382094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принятие решения;</w:t>
      </w:r>
    </w:p>
    <w:p w14:paraId="7EAB325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выдача результата;</w:t>
      </w:r>
    </w:p>
    <w:p w14:paraId="08B771B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lastRenderedPageBreak/>
        <w:t>организация выплаты компенсации расходов.</w:t>
      </w:r>
    </w:p>
    <w:p w14:paraId="0091B321" w14:textId="77777777" w:rsidR="000C3247" w:rsidRPr="00E47986" w:rsidRDefault="00732054"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hyperlink w:anchor="Par870" w:tooltip="ОПИСАНИЕ" w:history="1">
        <w:r w:rsidR="000C3247" w:rsidRPr="00E47986">
          <w:rPr>
            <w:rFonts w:ascii="Liberation Serif" w:eastAsia="Times New Roman" w:hAnsi="Liberation Serif" w:cs="Liberation Serif"/>
            <w:sz w:val="28"/>
            <w:szCs w:val="28"/>
            <w:lang w:eastAsia="ru-RU"/>
          </w:rPr>
          <w:t>Описание</w:t>
        </w:r>
      </w:hyperlink>
      <w:r w:rsidR="000C3247" w:rsidRPr="00E47986">
        <w:rPr>
          <w:rFonts w:ascii="Liberation Serif" w:eastAsia="Times New Roman" w:hAnsi="Liberation Serif" w:cs="Liberation Serif"/>
          <w:sz w:val="28"/>
          <w:szCs w:val="28"/>
          <w:lang w:eastAsia="ru-RU"/>
        </w:rPr>
        <w:t xml:space="preserve"> административных процедур в Приложении N 5 к настоящему Административному регламенту.</w:t>
      </w:r>
    </w:p>
    <w:p w14:paraId="709196F5"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lang w:eastAsia="ru-RU"/>
        </w:rPr>
      </w:pPr>
    </w:p>
    <w:p w14:paraId="1C592806" w14:textId="77777777" w:rsidR="000C3247" w:rsidRPr="00E47986" w:rsidRDefault="000C3247" w:rsidP="000C3247">
      <w:pPr>
        <w:autoSpaceDE w:val="0"/>
        <w:autoSpaceDN w:val="0"/>
        <w:adjustRightInd w:val="0"/>
        <w:spacing w:after="0" w:line="240" w:lineRule="auto"/>
        <w:ind w:firstLine="709"/>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 xml:space="preserve">Перечень административных процедур (действий) при предоставлении </w:t>
      </w:r>
    </w:p>
    <w:p w14:paraId="2361264E" w14:textId="77777777" w:rsidR="000C3247" w:rsidRPr="00E47986" w:rsidRDefault="000C3247" w:rsidP="000C3247">
      <w:pPr>
        <w:autoSpaceDE w:val="0"/>
        <w:autoSpaceDN w:val="0"/>
        <w:adjustRightInd w:val="0"/>
        <w:spacing w:after="0" w:line="240" w:lineRule="auto"/>
        <w:ind w:firstLine="709"/>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 xml:space="preserve">государственной услуги в электронной форме </w:t>
      </w:r>
    </w:p>
    <w:p w14:paraId="610733AF"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p>
    <w:p w14:paraId="6C56A70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3.2. При предоставлении государственной услуги в электронной форме заявителю обеспечиваются:</w:t>
      </w:r>
    </w:p>
    <w:p w14:paraId="5351907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получение информации о порядке и сроках предоставления государственной услуги;</w:t>
      </w:r>
    </w:p>
    <w:p w14:paraId="7B1F89E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формирование заявления о компенсации;</w:t>
      </w:r>
    </w:p>
    <w:p w14:paraId="03F9717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прием и регистрация Учреждением заявления и иных документов (сведений), необходимых для предоставления государственной услуги;</w:t>
      </w:r>
    </w:p>
    <w:p w14:paraId="13832F2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получение сведений о ходе рассмотрения заявления;</w:t>
      </w:r>
    </w:p>
    <w:p w14:paraId="2AB5099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получение результата предоставления государственной услуги;</w:t>
      </w:r>
    </w:p>
    <w:p w14:paraId="7E3CD91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осуществление оценки качества предоставления государственной услуги;</w:t>
      </w:r>
    </w:p>
    <w:p w14:paraId="7F602F66" w14:textId="77777777" w:rsidR="000C3247" w:rsidRPr="00E47986" w:rsidRDefault="000C3247" w:rsidP="000C3247">
      <w:pPr>
        <w:spacing w:after="0" w:line="240" w:lineRule="auto"/>
        <w:ind w:firstLine="540"/>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   досудебное (внесудебное) обжалование решений и действий (бездействия) Учреждения</w:t>
      </w:r>
      <w:r w:rsidRPr="00E47986">
        <w:rPr>
          <w:rFonts w:ascii="Liberation Serif" w:eastAsia="Calibri" w:hAnsi="Liberation Serif" w:cs="Liberation Serif"/>
          <w:sz w:val="28"/>
          <w:szCs w:val="28"/>
        </w:rPr>
        <w:t xml:space="preserve">, </w:t>
      </w:r>
      <w:r w:rsidRPr="00E47986">
        <w:rPr>
          <w:rFonts w:ascii="Liberation Serif" w:eastAsia="Times New Roman" w:hAnsi="Liberation Serif" w:cs="Liberation Serif"/>
          <w:sz w:val="28"/>
          <w:szCs w:val="28"/>
          <w:lang w:eastAsia="ru-RU"/>
        </w:rPr>
        <w:t>либо действия (бездействие) должностных лиц Учреждения</w:t>
      </w:r>
      <w:r w:rsidRPr="00E47986">
        <w:rPr>
          <w:rFonts w:ascii="Liberation Serif" w:eastAsia="Calibri" w:hAnsi="Liberation Serif" w:cs="Liberation Serif"/>
          <w:sz w:val="28"/>
          <w:szCs w:val="28"/>
        </w:rPr>
        <w:t>,</w:t>
      </w:r>
      <w:r w:rsidRPr="00E47986">
        <w:rPr>
          <w:rFonts w:ascii="Liberation Serif" w:eastAsia="Times New Roman" w:hAnsi="Liberation Serif" w:cs="Liberation Serif"/>
          <w:sz w:val="28"/>
          <w:szCs w:val="28"/>
          <w:lang w:eastAsia="ru-RU"/>
        </w:rPr>
        <w:t xml:space="preserve"> предоставляющего государственную услугу. </w:t>
      </w:r>
    </w:p>
    <w:p w14:paraId="28074E2C"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b/>
          <w:sz w:val="28"/>
          <w:szCs w:val="28"/>
          <w:lang w:eastAsia="ru-RU"/>
        </w:rPr>
      </w:pPr>
    </w:p>
    <w:p w14:paraId="3B4EBA0A"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Порядок осуществления административных процедур (действий)</w:t>
      </w:r>
    </w:p>
    <w:p w14:paraId="5643D31E" w14:textId="77777777" w:rsidR="000C3247" w:rsidRPr="00E47986" w:rsidRDefault="000C3247" w:rsidP="000C3247">
      <w:pPr>
        <w:widowControl w:val="0"/>
        <w:autoSpaceDE w:val="0"/>
        <w:autoSpaceDN w:val="0"/>
        <w:adjustRightInd w:val="0"/>
        <w:spacing w:after="120" w:line="240" w:lineRule="auto"/>
        <w:ind w:firstLine="709"/>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в электронной форме</w:t>
      </w:r>
    </w:p>
    <w:p w14:paraId="03071CAA"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3.3. Формирование заявления.</w:t>
      </w:r>
    </w:p>
    <w:p w14:paraId="42E3556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14:paraId="26508B1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7AF3E78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 формировании заявления заявителю обеспечивается:</w:t>
      </w:r>
    </w:p>
    <w:p w14:paraId="7A0757B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возможность копирования и сохранения заявления и иных документов, указанных в </w:t>
      </w:r>
      <w:hyperlink w:anchor="Par237" w:tooltip="2.8.1. Заявление о назначении компенсации расходов на оплату ЖКУ, в соответствии с льготной категорией, указанной в п. 1.2 Регламента, с указанием способа получения денежных средств, форма которого предусмотрена нормативными правовыми актами субъекта Свердловс" w:history="1">
        <w:r w:rsidRPr="00E47986">
          <w:rPr>
            <w:rFonts w:ascii="Liberation Serif" w:eastAsia="Times New Roman" w:hAnsi="Liberation Serif" w:cs="Liberation Serif"/>
            <w:sz w:val="28"/>
            <w:szCs w:val="28"/>
            <w:lang w:eastAsia="ru-RU"/>
          </w:rPr>
          <w:t>пункте 2.8.</w:t>
        </w:r>
      </w:hyperlink>
      <w:r w:rsidRPr="00E47986">
        <w:rPr>
          <w:rFonts w:ascii="Liberation Serif" w:eastAsia="Times New Roman" w:hAnsi="Liberation Serif" w:cs="Liberation Serif"/>
          <w:sz w:val="28"/>
          <w:szCs w:val="28"/>
          <w:lang w:eastAsia="ru-RU"/>
        </w:rPr>
        <w:t xml:space="preserve"> настоящего Административного регламента, необходимых для предоставления государственной услуги;</w:t>
      </w:r>
    </w:p>
    <w:p w14:paraId="06BD614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возможность печати на бумажном носителе копии электронной формы (заявления);</w:t>
      </w:r>
    </w:p>
    <w:p w14:paraId="2A4A7BA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06765D6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заполнение полей электронной формы заявления до начала ввода сведений </w:t>
      </w:r>
      <w:r w:rsidRPr="00E47986">
        <w:rPr>
          <w:rFonts w:ascii="Liberation Serif" w:eastAsia="Times New Roman" w:hAnsi="Liberation Serif" w:cs="Liberation Serif"/>
          <w:sz w:val="28"/>
          <w:szCs w:val="28"/>
          <w:lang w:eastAsia="ru-RU"/>
        </w:rPr>
        <w:lastRenderedPageBreak/>
        <w:t>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14:paraId="05E9366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возможность вернуться на любой из этапов заполнения электронной формы заявления без потери ранее введенной информации;</w:t>
      </w:r>
    </w:p>
    <w:p w14:paraId="5ED97B1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заявлений - в течение не менее 3 месяцев.</w:t>
      </w:r>
    </w:p>
    <w:p w14:paraId="5854017D" w14:textId="6EBEA9B9"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Сформированное и подписанное заявление и иные документы (сведения), необходимые для предоставления государственной услуги, направляются в Учреждение посредством единого портала.</w:t>
      </w:r>
    </w:p>
    <w:p w14:paraId="29C9F3F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bookmarkStart w:id="25" w:name="Par491"/>
      <w:bookmarkEnd w:id="25"/>
      <w:r w:rsidRPr="00E47986">
        <w:rPr>
          <w:rFonts w:ascii="Liberation Serif" w:eastAsia="Times New Roman" w:hAnsi="Liberation Serif" w:cs="Liberation Serif"/>
          <w:sz w:val="28"/>
          <w:szCs w:val="28"/>
          <w:lang w:eastAsia="ru-RU"/>
        </w:rPr>
        <w:t>3.4. Прием и регистрация Учреждением заявления и иных документов (сведений), необходимых для предоставления государственной услуги.</w:t>
      </w:r>
    </w:p>
    <w:p w14:paraId="43A16FF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Учреждение обеспечивает в срок не позднее 1 рабочего дня с момента подачи заявления на едином портале, а в случае его поступления в нерабочий или праздничный день, - в следующий за ним первый рабочий день:</w:t>
      </w:r>
    </w:p>
    <w:p w14:paraId="2350849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прием документов (сведений), необходимых для предоставления государственной услуги; </w:t>
      </w:r>
    </w:p>
    <w:p w14:paraId="62FC2B8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услуги.</w:t>
      </w:r>
    </w:p>
    <w:p w14:paraId="7F1E2E6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случае необходимости представления документов (сведений), обязанность по представлению которых возложена на заявителя в соответствии с пунктом 2.8. настоящего Административного регламента (в зависимости от сложившейся конкретной жизненной ситуации), не позднее одного рабочего дня со дня регистрации заявления о компенсации направление заявителю через единый портал или других  средств информационно-телекоммуникационных технологий уведомление о необходимости представления документов (сведений).</w:t>
      </w:r>
    </w:p>
    <w:p w14:paraId="43E83D1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Заявитель в течение 5 рабочих дней со дня получения уведомления от Учреждения, представляет документы (сведения) в соответствии с пунктом 2.8. настоящего Административного регламента (в зависимости от сложившейся конкретной жизненной ситуации).</w:t>
      </w:r>
    </w:p>
    <w:p w14:paraId="3F7CF42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3.5. Электронное заявление становится доступным для должностного лица Учреждения, ответственного за прием и регистрацию заявления (далее - ответственное должностное лицо), в государственной информационной системе, используемой Учреждением для предоставления государственной услуги (далее - ГИС).</w:t>
      </w:r>
    </w:p>
    <w:p w14:paraId="37AE35C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Ответственное должностное лицо:</w:t>
      </w:r>
    </w:p>
    <w:p w14:paraId="31512DE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проверяет наличие электронных заявлений, поступивших с единого портала, с периодом не реже 2 раз в день;</w:t>
      </w:r>
    </w:p>
    <w:p w14:paraId="125B4D1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рассматривает поступившие заявления и приложенные образы документов (документы);</w:t>
      </w:r>
    </w:p>
    <w:p w14:paraId="53A83D9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производит действия в соответствии с </w:t>
      </w:r>
      <w:hyperlink w:anchor="Par491" w:tooltip="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history="1">
        <w:r w:rsidRPr="00E47986">
          <w:rPr>
            <w:rFonts w:ascii="Liberation Serif" w:eastAsia="Times New Roman" w:hAnsi="Liberation Serif" w:cs="Liberation Serif"/>
            <w:sz w:val="28"/>
            <w:szCs w:val="28"/>
            <w:lang w:eastAsia="ru-RU"/>
          </w:rPr>
          <w:t>пунктом 3.4</w:t>
        </w:r>
      </w:hyperlink>
      <w:r w:rsidRPr="00E47986">
        <w:rPr>
          <w:rFonts w:ascii="Liberation Serif" w:eastAsia="Times New Roman" w:hAnsi="Liberation Serif" w:cs="Liberation Serif"/>
          <w:sz w:val="28"/>
          <w:szCs w:val="28"/>
          <w:lang w:eastAsia="ru-RU"/>
        </w:rPr>
        <w:t xml:space="preserve"> настоящего Административного регламента.</w:t>
      </w:r>
    </w:p>
    <w:p w14:paraId="784FE7C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3.6. Заявителю в качестве результата предоставления государственной </w:t>
      </w:r>
      <w:r w:rsidRPr="00E47986">
        <w:rPr>
          <w:rFonts w:ascii="Liberation Serif" w:eastAsia="Times New Roman" w:hAnsi="Liberation Serif" w:cs="Liberation Serif"/>
          <w:sz w:val="28"/>
          <w:szCs w:val="28"/>
          <w:lang w:eastAsia="ru-RU"/>
        </w:rPr>
        <w:lastRenderedPageBreak/>
        <w:t>услуги обеспечивается возможность получения документа:</w:t>
      </w:r>
    </w:p>
    <w:p w14:paraId="2C7C9FC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14:paraId="440A7C5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 виде бумажного документа, подтверждающего содержание электронного документа. </w:t>
      </w:r>
    </w:p>
    <w:p w14:paraId="6150264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3.7. Получение информации о ходе рассмотрения заявления и о результате предоставления государственной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5AD8B55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личном кабинете заявителя на едином портале размещаются статусы о ходе предоставления услуги:</w:t>
      </w:r>
    </w:p>
    <w:p w14:paraId="46B11AF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а) заявление о компенсации зарегистрировано;</w:t>
      </w:r>
    </w:p>
    <w:p w14:paraId="1363C86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б) предоставление услуги приостановлено;</w:t>
      </w:r>
    </w:p>
    <w:p w14:paraId="760BCF0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услуга предоставлена;</w:t>
      </w:r>
    </w:p>
    <w:p w14:paraId="3E119DC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г) в предоставлении услуги отказано.</w:t>
      </w:r>
    </w:p>
    <w:p w14:paraId="44DDABB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 предоставлении государственной услуги в электронной форме заявителю направляется:</w:t>
      </w:r>
    </w:p>
    <w:p w14:paraId="0712351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уведомление о получении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либо мотивированный отказ в приеме заявления о компенсации с документами (сведениями);</w:t>
      </w:r>
    </w:p>
    <w:p w14:paraId="608BC5D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14:paraId="6D31A71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3.8. Оценка качества предоставления государственной услуги.</w:t>
      </w:r>
    </w:p>
    <w:p w14:paraId="24E3087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Оценка качества предоставления государственной услуги осуществляется в соответствии с </w:t>
      </w:r>
      <w:hyperlink r:id="rId19" w:history="1">
        <w:r w:rsidRPr="00E47986">
          <w:rPr>
            <w:rFonts w:ascii="Liberation Serif" w:eastAsia="Times New Roman" w:hAnsi="Liberation Serif" w:cs="Liberation Serif"/>
            <w:sz w:val="28"/>
            <w:szCs w:val="28"/>
            <w:lang w:eastAsia="ru-RU"/>
          </w:rPr>
          <w:t>Правилами</w:t>
        </w:r>
      </w:hyperlink>
      <w:r w:rsidRPr="00E47986">
        <w:rPr>
          <w:rFonts w:ascii="Liberation Serif" w:eastAsia="Times New Roman" w:hAnsi="Liberation Serif" w:cs="Liberation Serif"/>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Pr="00E47986">
        <w:rPr>
          <w:rFonts w:ascii="Liberation Serif" w:eastAsia="Times New Roman" w:hAnsi="Liberation Serif" w:cs="Liberation Serif"/>
          <w:sz w:val="28"/>
          <w:szCs w:val="28"/>
          <w:lang w:eastAsia="ru-RU"/>
        </w:rPr>
        <w:lastRenderedPageBreak/>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34C8E6F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3.9. Заявителю обеспечивается возможность направления жалобы на решения, действия или бездействие Учреждения, должностного лица Учреждения в соответствии со </w:t>
      </w:r>
      <w:hyperlink r:id="rId20" w:history="1">
        <w:r w:rsidRPr="00E47986">
          <w:rPr>
            <w:rFonts w:ascii="Liberation Serif" w:eastAsia="Times New Roman" w:hAnsi="Liberation Serif" w:cs="Liberation Serif"/>
            <w:sz w:val="28"/>
            <w:szCs w:val="28"/>
            <w:lang w:eastAsia="ru-RU"/>
          </w:rPr>
          <w:t>статьей 11.2</w:t>
        </w:r>
      </w:hyperlink>
      <w:r w:rsidRPr="00E47986">
        <w:rPr>
          <w:rFonts w:ascii="Liberation Serif" w:eastAsia="Times New Roman" w:hAnsi="Liberation Serif" w:cs="Liberation Serif"/>
          <w:sz w:val="28"/>
          <w:szCs w:val="28"/>
          <w:lang w:eastAsia="ru-RU"/>
        </w:rPr>
        <w:t xml:space="preserve"> Федерального закона N 210-ФЗ и в порядке, установленном </w:t>
      </w:r>
      <w:hyperlink r:id="rId21" w:history="1">
        <w:r w:rsidRPr="00E47986">
          <w:rPr>
            <w:rFonts w:ascii="Liberation Serif" w:eastAsia="Times New Roman" w:hAnsi="Liberation Serif" w:cs="Liberation Serif"/>
            <w:sz w:val="28"/>
            <w:szCs w:val="28"/>
            <w:lang w:eastAsia="ru-RU"/>
          </w:rPr>
          <w:t>Постановлением</w:t>
        </w:r>
      </w:hyperlink>
      <w:r w:rsidRPr="00E47986">
        <w:rPr>
          <w:rFonts w:ascii="Liberation Serif" w:eastAsia="Times New Roman" w:hAnsi="Liberation Serif" w:cs="Liberation Serif"/>
          <w:sz w:val="28"/>
          <w:szCs w:val="28"/>
          <w:lang w:eastAsia="ru-RU"/>
        </w:rP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A50955A" w14:textId="77777777" w:rsidR="000C3247" w:rsidRPr="00E47986" w:rsidRDefault="000C3247" w:rsidP="000C3247">
      <w:pPr>
        <w:autoSpaceDE w:val="0"/>
        <w:autoSpaceDN w:val="0"/>
        <w:adjustRightInd w:val="0"/>
        <w:spacing w:after="0" w:line="240" w:lineRule="auto"/>
        <w:ind w:firstLine="709"/>
        <w:jc w:val="center"/>
        <w:rPr>
          <w:rFonts w:ascii="Liberation Serif" w:eastAsia="Calibri" w:hAnsi="Liberation Serif" w:cs="Liberation Serif"/>
          <w:b/>
          <w:bCs/>
          <w:iCs/>
          <w:sz w:val="28"/>
          <w:szCs w:val="28"/>
        </w:rPr>
      </w:pPr>
    </w:p>
    <w:p w14:paraId="207E6375" w14:textId="77777777" w:rsidR="000C3247" w:rsidRPr="00E47986" w:rsidRDefault="000C3247" w:rsidP="000C3247">
      <w:pPr>
        <w:autoSpaceDE w:val="0"/>
        <w:autoSpaceDN w:val="0"/>
        <w:adjustRightInd w:val="0"/>
        <w:spacing w:after="0" w:line="240" w:lineRule="auto"/>
        <w:ind w:firstLine="709"/>
        <w:jc w:val="center"/>
        <w:rPr>
          <w:rFonts w:ascii="Liberation Serif" w:eastAsia="Calibri" w:hAnsi="Liberation Serif" w:cs="Liberation Serif"/>
          <w:b/>
          <w:bCs/>
          <w:iCs/>
          <w:sz w:val="28"/>
          <w:szCs w:val="28"/>
        </w:rPr>
      </w:pPr>
      <w:r w:rsidRPr="00E47986">
        <w:rPr>
          <w:rFonts w:ascii="Liberation Serif" w:eastAsia="Calibri" w:hAnsi="Liberation Serif" w:cs="Liberation Serif"/>
          <w:b/>
          <w:bCs/>
          <w:iCs/>
          <w:sz w:val="28"/>
          <w:szCs w:val="28"/>
        </w:rPr>
        <w:t xml:space="preserve">Порядок исправления допущенных опечаток и ошибок </w:t>
      </w:r>
    </w:p>
    <w:p w14:paraId="2BBA371A" w14:textId="77777777" w:rsidR="000C3247" w:rsidRPr="00E47986" w:rsidRDefault="000C3247" w:rsidP="000C3247">
      <w:pPr>
        <w:autoSpaceDE w:val="0"/>
        <w:autoSpaceDN w:val="0"/>
        <w:adjustRightInd w:val="0"/>
        <w:spacing w:after="0" w:line="240" w:lineRule="auto"/>
        <w:ind w:firstLine="709"/>
        <w:jc w:val="center"/>
        <w:rPr>
          <w:rFonts w:ascii="Liberation Serif" w:eastAsia="Calibri" w:hAnsi="Liberation Serif" w:cs="Liberation Serif"/>
          <w:b/>
          <w:bCs/>
          <w:iCs/>
          <w:sz w:val="28"/>
          <w:szCs w:val="28"/>
        </w:rPr>
      </w:pPr>
      <w:r w:rsidRPr="00E47986">
        <w:rPr>
          <w:rFonts w:ascii="Liberation Serif" w:eastAsia="Calibri" w:hAnsi="Liberation Serif" w:cs="Liberation Serif"/>
          <w:b/>
          <w:bCs/>
          <w:iCs/>
          <w:sz w:val="28"/>
          <w:szCs w:val="28"/>
        </w:rPr>
        <w:t xml:space="preserve">в выданных в результате предоставления </w:t>
      </w:r>
    </w:p>
    <w:p w14:paraId="21E0B1BF" w14:textId="77777777" w:rsidR="000C3247" w:rsidRPr="00E47986" w:rsidRDefault="000C3247" w:rsidP="000C3247">
      <w:pPr>
        <w:autoSpaceDE w:val="0"/>
        <w:autoSpaceDN w:val="0"/>
        <w:adjustRightInd w:val="0"/>
        <w:spacing w:after="0" w:line="240" w:lineRule="auto"/>
        <w:ind w:firstLine="709"/>
        <w:jc w:val="center"/>
        <w:rPr>
          <w:rFonts w:ascii="Liberation Serif" w:eastAsia="Calibri" w:hAnsi="Liberation Serif" w:cs="Liberation Serif"/>
          <w:b/>
          <w:bCs/>
          <w:iCs/>
          <w:sz w:val="28"/>
          <w:szCs w:val="28"/>
        </w:rPr>
      </w:pPr>
      <w:r w:rsidRPr="00E47986">
        <w:rPr>
          <w:rFonts w:ascii="Liberation Serif" w:eastAsia="Calibri" w:hAnsi="Liberation Serif" w:cs="Liberation Serif"/>
          <w:b/>
          <w:bCs/>
          <w:iCs/>
          <w:sz w:val="28"/>
          <w:szCs w:val="28"/>
        </w:rPr>
        <w:t>государственной услуги документах</w:t>
      </w:r>
    </w:p>
    <w:p w14:paraId="440FA2EF" w14:textId="77777777" w:rsidR="000C3247" w:rsidRPr="00E47986" w:rsidRDefault="000C3247" w:rsidP="000C3247">
      <w:pPr>
        <w:autoSpaceDE w:val="0"/>
        <w:autoSpaceDN w:val="0"/>
        <w:adjustRightInd w:val="0"/>
        <w:spacing w:after="0" w:line="240" w:lineRule="auto"/>
        <w:ind w:firstLine="709"/>
        <w:jc w:val="center"/>
        <w:rPr>
          <w:rFonts w:ascii="Liberation Serif" w:eastAsia="Calibri" w:hAnsi="Liberation Serif" w:cs="Liberation Serif"/>
          <w:b/>
          <w:bCs/>
          <w:iCs/>
          <w:sz w:val="28"/>
          <w:szCs w:val="28"/>
        </w:rPr>
      </w:pPr>
    </w:p>
    <w:p w14:paraId="26EA8DA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3.10. В случае выявления опечаток и ошибок заявитель вправе обратиться в Учреждение с заявлением. </w:t>
      </w:r>
    </w:p>
    <w:p w14:paraId="0F492FE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3.11. Основания отказа в приеме заявления об исправлении опечаток и ошибок указаны в </w:t>
      </w:r>
      <w:hyperlink w:anchor="Par314" w:tooltip="2.14. Основаниями для отказа в приеме к рассмотрению документов, необходимых для предоставления государственной услуги, являются:" w:history="1">
        <w:r w:rsidRPr="00E47986">
          <w:rPr>
            <w:rFonts w:ascii="Liberation Serif" w:eastAsia="Times New Roman" w:hAnsi="Liberation Serif" w:cs="Liberation Serif"/>
            <w:sz w:val="28"/>
            <w:szCs w:val="28"/>
            <w:lang w:eastAsia="ru-RU"/>
          </w:rPr>
          <w:t>пункте 2.1</w:t>
        </w:r>
      </w:hyperlink>
      <w:r w:rsidRPr="00E47986">
        <w:rPr>
          <w:rFonts w:ascii="Liberation Serif" w:eastAsia="Times New Roman" w:hAnsi="Liberation Serif" w:cs="Liberation Serif"/>
          <w:sz w:val="28"/>
          <w:szCs w:val="28"/>
          <w:lang w:eastAsia="ru-RU"/>
        </w:rPr>
        <w:t>1 настоящего Административного регламента.</w:t>
      </w:r>
    </w:p>
    <w:p w14:paraId="05BFDB3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3.12. 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w:t>
      </w:r>
    </w:p>
    <w:p w14:paraId="2C4A3B4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bookmarkStart w:id="26" w:name="Par517"/>
      <w:bookmarkEnd w:id="26"/>
      <w:r w:rsidRPr="00E47986">
        <w:rPr>
          <w:rFonts w:ascii="Liberation Serif" w:eastAsia="Times New Roman" w:hAnsi="Liberation Serif" w:cs="Liberation Serif"/>
          <w:sz w:val="28"/>
          <w:szCs w:val="28"/>
          <w:lang w:eastAsia="ru-RU"/>
        </w:rPr>
        <w:t>1) заявитель при обнаружении опечаток и ошибок в документах, выданных в результате предоставления государственной услуги, обращается лично в Учреждение с заявлением о необходимости исправления опечаток и ошибок, в котором содержится указание на их описание.</w:t>
      </w:r>
    </w:p>
    <w:p w14:paraId="36CFF7C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2) учреждение при получении заявления, указанного в </w:t>
      </w:r>
      <w:hyperlink w:anchor="Par517" w:tooltip="3.12.1. 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явлением о необходимости исправления опечаток и ошибок, в котором содержится указание на " w:history="1">
        <w:r w:rsidRPr="00E47986">
          <w:rPr>
            <w:rFonts w:ascii="Liberation Serif" w:eastAsia="Times New Roman" w:hAnsi="Liberation Serif" w:cs="Liberation Serif"/>
            <w:sz w:val="28"/>
            <w:szCs w:val="28"/>
            <w:lang w:eastAsia="ru-RU"/>
          </w:rPr>
          <w:t>подпункте 1 пункта 3.12</w:t>
        </w:r>
      </w:hyperlink>
      <w:r w:rsidRPr="00E47986">
        <w:rPr>
          <w:rFonts w:ascii="Liberation Serif" w:eastAsia="Times New Roman" w:hAnsi="Liberation Serif" w:cs="Liberation Serif"/>
          <w:sz w:val="28"/>
          <w:szCs w:val="28"/>
          <w:lang w:eastAsia="ru-RU"/>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услуги.</w:t>
      </w:r>
    </w:p>
    <w:p w14:paraId="6360FB2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3) учреждение обеспечивает устранение опечаток и ошибок в документах, являющихся результатом предоставления государственной услуги.</w:t>
      </w:r>
    </w:p>
    <w:p w14:paraId="1A902F6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4) срок устранения опечаток и ошибок не должен превышать 5 (трех) рабочих дней с даты регистрации заявления, указанного в </w:t>
      </w:r>
      <w:hyperlink w:anchor="Par517" w:tooltip="3.12.1. Заявитель при обнаружении опечаток и ошибок в документах, выданных в результате предоставления государственной услуги, обращается лично в Уполномоченный орган с заявлением о необходимости исправления опечаток и ошибок, в котором содержится указание на " w:history="1">
        <w:r w:rsidRPr="00E47986">
          <w:rPr>
            <w:rFonts w:ascii="Liberation Serif" w:eastAsia="Times New Roman" w:hAnsi="Liberation Serif" w:cs="Liberation Serif"/>
            <w:sz w:val="28"/>
            <w:szCs w:val="28"/>
            <w:lang w:eastAsia="ru-RU"/>
          </w:rPr>
          <w:t>подпункте 1 пункта 3.12</w:t>
        </w:r>
      </w:hyperlink>
      <w:r w:rsidRPr="00E47986">
        <w:rPr>
          <w:rFonts w:ascii="Liberation Serif" w:eastAsia="Times New Roman" w:hAnsi="Liberation Serif" w:cs="Liberation Serif"/>
          <w:sz w:val="28"/>
          <w:szCs w:val="28"/>
          <w:lang w:eastAsia="ru-RU"/>
        </w:rPr>
        <w:t xml:space="preserve"> настоящего подраздела.</w:t>
      </w:r>
    </w:p>
    <w:p w14:paraId="2876942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681D5B13" w14:textId="77777777" w:rsidR="000C3247" w:rsidRPr="00E47986" w:rsidRDefault="000C3247" w:rsidP="000C3247">
      <w:pPr>
        <w:autoSpaceDE w:val="0"/>
        <w:autoSpaceDN w:val="0"/>
        <w:adjustRightInd w:val="0"/>
        <w:spacing w:after="0" w:line="240" w:lineRule="auto"/>
        <w:ind w:firstLine="709"/>
        <w:jc w:val="both"/>
        <w:rPr>
          <w:rFonts w:ascii="Liberation Serif" w:eastAsia="Times New Roman" w:hAnsi="Liberation Serif" w:cs="Liberation Serif"/>
          <w:b/>
          <w:sz w:val="28"/>
          <w:szCs w:val="28"/>
          <w:lang w:eastAsia="ru-RU"/>
        </w:rPr>
      </w:pPr>
      <w:r w:rsidRPr="00E47986">
        <w:rPr>
          <w:rFonts w:ascii="Liberation Serif" w:eastAsia="Calibri" w:hAnsi="Liberation Serif" w:cs="Liberation Serif"/>
          <w:b/>
          <w:iCs/>
          <w:sz w:val="28"/>
          <w:szCs w:val="28"/>
          <w:lang w:val="en-US"/>
        </w:rPr>
        <w:t>IV</w:t>
      </w:r>
      <w:r w:rsidRPr="00E47986">
        <w:rPr>
          <w:rFonts w:ascii="Liberation Serif" w:eastAsia="Times New Roman" w:hAnsi="Liberation Serif" w:cs="Liberation Serif"/>
          <w:b/>
          <w:sz w:val="28"/>
          <w:szCs w:val="28"/>
          <w:lang w:eastAsia="ru-RU"/>
        </w:rPr>
        <w:t>. Формы контроля за исполнением административного регламента</w:t>
      </w:r>
    </w:p>
    <w:p w14:paraId="493BE4BC" w14:textId="77777777" w:rsidR="000C3247" w:rsidRPr="00E47986" w:rsidRDefault="000C3247" w:rsidP="000C3247">
      <w:pPr>
        <w:autoSpaceDE w:val="0"/>
        <w:autoSpaceDN w:val="0"/>
        <w:adjustRightInd w:val="0"/>
        <w:spacing w:after="0" w:line="240" w:lineRule="auto"/>
        <w:jc w:val="center"/>
        <w:rPr>
          <w:rFonts w:ascii="Liberation Serif" w:eastAsia="Times New Roman" w:hAnsi="Liberation Serif" w:cs="Liberation Serif"/>
          <w:b/>
          <w:sz w:val="28"/>
          <w:szCs w:val="28"/>
          <w:lang w:eastAsia="ru-RU"/>
        </w:rPr>
      </w:pPr>
    </w:p>
    <w:p w14:paraId="2E1680C6" w14:textId="77777777" w:rsidR="00987370" w:rsidRPr="00E47986" w:rsidRDefault="000C3247" w:rsidP="000C3247">
      <w:pPr>
        <w:autoSpaceDE w:val="0"/>
        <w:autoSpaceDN w:val="0"/>
        <w:adjustRightInd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 xml:space="preserve">Порядок осуществления текущего контроля за соблюдением </w:t>
      </w:r>
    </w:p>
    <w:p w14:paraId="19C2CB4E" w14:textId="12C5172B" w:rsidR="000C3247" w:rsidRPr="00E47986" w:rsidRDefault="000C3247" w:rsidP="000C3247">
      <w:pPr>
        <w:autoSpaceDE w:val="0"/>
        <w:autoSpaceDN w:val="0"/>
        <w:adjustRightInd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 xml:space="preserve">и исполнением ответственными должностными лицами положений регламента и иных нормативных правовых актов, устанавливающих </w:t>
      </w:r>
      <w:r w:rsidRPr="00E47986">
        <w:rPr>
          <w:rFonts w:ascii="Liberation Serif" w:eastAsia="Times New Roman" w:hAnsi="Liberation Serif" w:cs="Liberation Serif"/>
          <w:b/>
          <w:sz w:val="28"/>
          <w:szCs w:val="28"/>
          <w:lang w:eastAsia="ru-RU"/>
        </w:rPr>
        <w:lastRenderedPageBreak/>
        <w:t>требования к предоставлению государственной услуги, а также принятием ими решений</w:t>
      </w:r>
    </w:p>
    <w:p w14:paraId="60FE1BF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0F84C30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4.1. </w:t>
      </w:r>
      <w:bookmarkStart w:id="27" w:name="_Hlk110588320"/>
      <w:r w:rsidRPr="00E47986">
        <w:rPr>
          <w:rFonts w:ascii="Liberation Serif" w:eastAsia="Times New Roman" w:hAnsi="Liberation Serif" w:cs="Liberation Serif"/>
          <w:sz w:val="28"/>
          <w:szCs w:val="28"/>
          <w:lang w:eastAsia="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государственной услуги, осуществляется на постоянной основе должностными лицами Уполномоченного органа, ответственными за осуществление контроля по предоставлению государственной услуги.</w:t>
      </w:r>
    </w:p>
    <w:p w14:paraId="7339CE2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Перечень должностных лиц, осуществляющих текущий контроль, устанавливается соответствующими правовыми актами руководителя Уполномоченного органа, положениями о структурных подразделениях, должностными регламентами.</w:t>
      </w:r>
    </w:p>
    <w:p w14:paraId="0BA5E73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Периодичность осуществления текущего контроля устанавливается руководителем Уполномоченного органа либо уполномоченным им лицом, ответственным за организацию работы по предоставлению государственной услуги.</w:t>
      </w:r>
    </w:p>
    <w:p w14:paraId="76A3DC0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Лицами, указанными в части 1 </w:t>
      </w:r>
      <w:hyperlink r:id="rId22" w:anchor="Par688" w:tooltip="84. Текущий контроль соблюдения положений настоящего административного регламента и нормативных правовых актов осуществляется должностными лицами уполномоченного органа, ответственными за организацию работы по предоставлению государственной услуги." w:history="1">
        <w:r w:rsidRPr="00E47986">
          <w:rPr>
            <w:rFonts w:ascii="Liberation Serif" w:eastAsia="Times New Roman" w:hAnsi="Liberation Serif" w:cs="Liberation Serif"/>
            <w:sz w:val="28"/>
            <w:szCs w:val="28"/>
            <w:lang w:eastAsia="ru-RU"/>
          </w:rPr>
          <w:t xml:space="preserve">пункта 4.1. </w:t>
        </w:r>
      </w:hyperlink>
      <w:r w:rsidRPr="00E47986">
        <w:rPr>
          <w:rFonts w:ascii="Liberation Serif" w:eastAsia="Times New Roman" w:hAnsi="Liberation Serif" w:cs="Liberation Serif"/>
          <w:sz w:val="28"/>
          <w:szCs w:val="28"/>
          <w:lang w:eastAsia="ru-RU"/>
        </w:rPr>
        <w:t xml:space="preserve"> настоящего Административного регламента, текущий контроль осуществляется путем проведения проверок соблюдения и исполнения специалистами Учреждения положений настоящего Административного регламента, положений нормативных правовых актов.</w:t>
      </w:r>
    </w:p>
    <w:p w14:paraId="073C06F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Текущий контроль соблюдения специалистами Многофункционального центра последовательности действий, определенных административными процедурами настоящего Административного регламента, осуществляется руководителем соответствующего структурного подразделения Многофункционального центра.</w:t>
      </w:r>
    </w:p>
    <w:p w14:paraId="24E38A6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Для текущего контроля используются сведения служебной корреспонденции, устная и письменная информация специалистов и должностных лиц Учреждения.</w:t>
      </w:r>
    </w:p>
    <w:p w14:paraId="484110A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Текущий контроль осуществляется путем проведения проверок:</w:t>
      </w:r>
    </w:p>
    <w:p w14:paraId="0329510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решений о предоставлении (об отказе в предоставлении) государственной услуги;</w:t>
      </w:r>
    </w:p>
    <w:p w14:paraId="631567E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выявления и устранения нарушений прав граждан;</w:t>
      </w:r>
    </w:p>
    <w:p w14:paraId="473F1EB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bookmarkEnd w:id="27"/>
    <w:p w14:paraId="5B8B6777"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p>
    <w:p w14:paraId="0E0D3785" w14:textId="77777777" w:rsidR="000C3247" w:rsidRPr="00E47986" w:rsidRDefault="000C3247" w:rsidP="000C3247">
      <w:pPr>
        <w:autoSpaceDE w:val="0"/>
        <w:autoSpaceDN w:val="0"/>
        <w:adjustRightInd w:val="0"/>
        <w:spacing w:after="0" w:line="216"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 xml:space="preserve">Порядок и периодичность осуществления плановых и внеплановых проверок полноты и качества предоставления государственной услуги, </w:t>
      </w:r>
    </w:p>
    <w:p w14:paraId="2C17A363" w14:textId="77777777" w:rsidR="000C3247" w:rsidRPr="00E47986" w:rsidRDefault="000C3247" w:rsidP="000C3247">
      <w:pPr>
        <w:autoSpaceDE w:val="0"/>
        <w:autoSpaceDN w:val="0"/>
        <w:adjustRightInd w:val="0"/>
        <w:spacing w:after="0" w:line="216"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 xml:space="preserve">в том числе порядок и формы контроля за полнотой и качеством </w:t>
      </w:r>
    </w:p>
    <w:p w14:paraId="21E3DE0A" w14:textId="77777777" w:rsidR="000C3247" w:rsidRPr="00E47986" w:rsidRDefault="000C3247" w:rsidP="000C3247">
      <w:pPr>
        <w:autoSpaceDE w:val="0"/>
        <w:autoSpaceDN w:val="0"/>
        <w:adjustRightInd w:val="0"/>
        <w:spacing w:after="0" w:line="216"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предоставления государственной услуги</w:t>
      </w:r>
    </w:p>
    <w:p w14:paraId="3DC9EDA4" w14:textId="77777777" w:rsidR="000C3247" w:rsidRPr="00E47986" w:rsidRDefault="000C3247" w:rsidP="000C3247">
      <w:pPr>
        <w:autoSpaceDE w:val="0"/>
        <w:autoSpaceDN w:val="0"/>
        <w:adjustRightInd w:val="0"/>
        <w:spacing w:after="0" w:line="240" w:lineRule="auto"/>
        <w:jc w:val="center"/>
        <w:rPr>
          <w:rFonts w:ascii="Liberation Serif" w:eastAsia="Times New Roman" w:hAnsi="Liberation Serif" w:cs="Liberation Serif"/>
          <w:sz w:val="28"/>
          <w:szCs w:val="28"/>
          <w:lang w:eastAsia="ru-RU"/>
        </w:rPr>
      </w:pPr>
    </w:p>
    <w:p w14:paraId="06AE756A"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bookmarkStart w:id="28" w:name="_Hlk110588346"/>
      <w:r w:rsidRPr="00E47986">
        <w:rPr>
          <w:rFonts w:ascii="Liberation Serif" w:eastAsia="Calibri" w:hAnsi="Liberation Serif" w:cs="Liberation Serif"/>
          <w:sz w:val="28"/>
          <w:szCs w:val="28"/>
        </w:rPr>
        <w:t>4.2. </w:t>
      </w:r>
      <w:r w:rsidRPr="00E47986">
        <w:rPr>
          <w:rFonts w:ascii="Liberation Serif" w:eastAsia="Times New Roman" w:hAnsi="Liberation Serif" w:cs="Liberation Serif"/>
          <w:sz w:val="28"/>
          <w:szCs w:val="28"/>
          <w:lang w:eastAsia="ru-RU"/>
        </w:rPr>
        <w:t>Контроль за полнотой и качеством предоставления государственной услуги включает в себя проведение плановых и внеплановых проверок.</w:t>
      </w:r>
    </w:p>
    <w:p w14:paraId="6DDB05E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4.3. Порядок и периодичность осуществления плановых и внеплановых </w:t>
      </w:r>
      <w:r w:rsidRPr="00E47986">
        <w:rPr>
          <w:rFonts w:ascii="Liberation Serif" w:eastAsia="Times New Roman" w:hAnsi="Liberation Serif" w:cs="Liberation Serif"/>
          <w:sz w:val="28"/>
          <w:szCs w:val="28"/>
          <w:lang w:eastAsia="ru-RU"/>
        </w:rPr>
        <w:lastRenderedPageBreak/>
        <w:t>проверок полноты и качества предоставления государственной услуги устанавливаются на основании распоряжений, приказов и писем Управления социальной политики Министерства социальной политики Свердловской области №1.</w:t>
      </w:r>
    </w:p>
    <w:p w14:paraId="067E30B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Проверки могут быть плановыми (осуществляться на основании планов работы Управлении социальной политики Министерства социальной политики Свердловской области №1) и внеплановыми (осуществляются по конкретной жалобе заявителя). Плановые проверки проводятся с периодичностью один раз в квартал.</w:t>
      </w:r>
    </w:p>
    <w:p w14:paraId="321F55D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 плановой проверке полноты и качества предоставления государственной услуги контролю подлежат:</w:t>
      </w:r>
    </w:p>
    <w:p w14:paraId="772BE00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соблюдение сроков предоставления государственной услуги;</w:t>
      </w:r>
    </w:p>
    <w:p w14:paraId="693E7A1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соблюдение положений настоящего Административного регламента;</w:t>
      </w:r>
    </w:p>
    <w:p w14:paraId="1CDE561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правильность и обоснованность принятого решения об отказе в предоставлении государственной услуги.</w:t>
      </w:r>
    </w:p>
    <w:p w14:paraId="189A724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Основанием для проведения внеплановых проверок являются: </w:t>
      </w:r>
    </w:p>
    <w:p w14:paraId="781DC150" w14:textId="1209F93A"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Свердловской области и нормативных правовых актов Муниципального </w:t>
      </w:r>
      <w:r w:rsidR="00104298" w:rsidRPr="00E47986">
        <w:rPr>
          <w:rFonts w:ascii="Liberation Serif" w:eastAsia="Times New Roman" w:hAnsi="Liberation Serif" w:cs="Liberation Serif"/>
          <w:sz w:val="28"/>
          <w:szCs w:val="28"/>
          <w:lang w:eastAsia="ru-RU"/>
        </w:rPr>
        <w:t>округа</w:t>
      </w:r>
      <w:r w:rsidRPr="00E47986">
        <w:rPr>
          <w:rFonts w:ascii="Liberation Serif" w:eastAsia="Times New Roman" w:hAnsi="Liberation Serif" w:cs="Liberation Serif"/>
          <w:sz w:val="28"/>
          <w:szCs w:val="28"/>
          <w:lang w:eastAsia="ru-RU"/>
        </w:rPr>
        <w:t xml:space="preserve"> город Алапаевск;</w:t>
      </w:r>
    </w:p>
    <w:p w14:paraId="288DFF84" w14:textId="77777777" w:rsidR="000C3247" w:rsidRPr="00E47986" w:rsidRDefault="000C3247" w:rsidP="000C3247">
      <w:pPr>
        <w:widowControl w:val="0"/>
        <w:autoSpaceDE w:val="0"/>
        <w:autoSpaceDN w:val="0"/>
        <w:adjustRightInd w:val="0"/>
        <w:spacing w:after="12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обращения граждан на нарушения законодательства, в том числе на качество предоставления государственной услуги.</w:t>
      </w:r>
    </w:p>
    <w:bookmarkEnd w:id="28"/>
    <w:p w14:paraId="6A9042B1"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 xml:space="preserve">Ответственность должностных лиц за решения и действия (бездействие), принимаемые (осуществляемые) ими в ходе </w:t>
      </w:r>
    </w:p>
    <w:p w14:paraId="3B5B750A"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предоставления государственной услуги</w:t>
      </w:r>
    </w:p>
    <w:p w14:paraId="3EA5DA53"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p>
    <w:p w14:paraId="7BB565E2" w14:textId="1766EC1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Свердловской области и нормативных правовых актов Муниципального о</w:t>
      </w:r>
      <w:r w:rsidR="00104298" w:rsidRPr="00E47986">
        <w:rPr>
          <w:rFonts w:ascii="Liberation Serif" w:eastAsia="Times New Roman" w:hAnsi="Liberation Serif" w:cs="Liberation Serif"/>
          <w:sz w:val="28"/>
          <w:szCs w:val="28"/>
          <w:lang w:eastAsia="ru-RU"/>
        </w:rPr>
        <w:t>круга</w:t>
      </w:r>
      <w:r w:rsidRPr="00E47986">
        <w:rPr>
          <w:rFonts w:ascii="Liberation Serif" w:eastAsia="Times New Roman" w:hAnsi="Liberation Serif" w:cs="Liberation Serif"/>
          <w:sz w:val="28"/>
          <w:szCs w:val="28"/>
          <w:lang w:eastAsia="ru-RU"/>
        </w:rPr>
        <w:t xml:space="preserve"> город Алапаевск осуществляется привлечение виновных лиц к ответственности в соответствии с законодательством Российской Федерации.</w:t>
      </w:r>
    </w:p>
    <w:p w14:paraId="79129718" w14:textId="77777777" w:rsidR="000C3247" w:rsidRPr="00E47986" w:rsidRDefault="000C3247" w:rsidP="000C3247">
      <w:pPr>
        <w:widowControl w:val="0"/>
        <w:autoSpaceDE w:val="0"/>
        <w:autoSpaceDN w:val="0"/>
        <w:adjustRightInd w:val="0"/>
        <w:spacing w:after="12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 услуги закрепляется в их должностных инструкциях в соответствии с требованиями законодательства.</w:t>
      </w:r>
    </w:p>
    <w:p w14:paraId="29ABF806" w14:textId="77777777" w:rsidR="00987370" w:rsidRPr="00E47986" w:rsidRDefault="000C3247" w:rsidP="00987370">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 xml:space="preserve">Требования к порядку и формам контроля за предоставлением государственной услуги, в том числе со стороны граждан, </w:t>
      </w:r>
    </w:p>
    <w:p w14:paraId="593B67A2" w14:textId="3E7834B9" w:rsidR="000C3247" w:rsidRPr="00E47986" w:rsidRDefault="000C3247" w:rsidP="00987370">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их объединений и организаций</w:t>
      </w:r>
    </w:p>
    <w:p w14:paraId="248B6597" w14:textId="77777777" w:rsidR="00987370" w:rsidRPr="00E47986" w:rsidRDefault="00987370" w:rsidP="00987370">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p>
    <w:p w14:paraId="57038BB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4.5. Граждане имеют право осуществлять контроль за предоставлением государственной услуги путем получения информации о ходе предоставления государственной услуги, в том числе о сроках завершения административных процедур (действий).</w:t>
      </w:r>
    </w:p>
    <w:p w14:paraId="3E12D6F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Граждане также имеют право:</w:t>
      </w:r>
    </w:p>
    <w:p w14:paraId="73CDE7D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lastRenderedPageBreak/>
        <w:t>направлять замечания и предложения по улучшению доступности и качества предоставления государственной услуги;</w:t>
      </w:r>
    </w:p>
    <w:p w14:paraId="3D443E0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вносить предложения о мерах по устранению нарушений настоящего Административного регламента.</w:t>
      </w:r>
    </w:p>
    <w:p w14:paraId="7E0D913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4.6. Должностные лица Учреждения принимают меры к прекращению допущенных нарушений, устраняют причины и условия, способствующие совершению нарушений.</w:t>
      </w:r>
    </w:p>
    <w:p w14:paraId="698843DE" w14:textId="77777777" w:rsidR="000C3247" w:rsidRPr="00E47986" w:rsidRDefault="000C3247" w:rsidP="000C3247">
      <w:pPr>
        <w:widowControl w:val="0"/>
        <w:autoSpaceDE w:val="0"/>
        <w:autoSpaceDN w:val="0"/>
        <w:adjustRightInd w:val="0"/>
        <w:spacing w:after="12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Информация о результатах рассмотрения замечаний и предложений граждан доводится до сведения лиц, направивших эти замечания и предложения.</w:t>
      </w:r>
    </w:p>
    <w:p w14:paraId="2BA07CAF" w14:textId="77777777" w:rsidR="000C3247" w:rsidRPr="00E47986" w:rsidRDefault="000C3247" w:rsidP="000C3247">
      <w:pPr>
        <w:widowControl w:val="0"/>
        <w:autoSpaceDE w:val="0"/>
        <w:autoSpaceDN w:val="0"/>
        <w:adjustRightInd w:val="0"/>
        <w:spacing w:after="120" w:line="240" w:lineRule="auto"/>
        <w:ind w:firstLine="709"/>
        <w:jc w:val="center"/>
        <w:outlineLvl w:val="1"/>
        <w:rPr>
          <w:rFonts w:ascii="Liberation Serif" w:eastAsia="Times New Roman" w:hAnsi="Liberation Serif" w:cs="Liberation Serif"/>
          <w:b/>
          <w:bCs/>
          <w:sz w:val="28"/>
          <w:szCs w:val="28"/>
          <w:lang w:eastAsia="ru-RU"/>
        </w:rPr>
      </w:pPr>
    </w:p>
    <w:p w14:paraId="46DC01AB" w14:textId="77777777" w:rsidR="000C3247" w:rsidRPr="00E47986" w:rsidRDefault="000C3247" w:rsidP="000C3247">
      <w:pPr>
        <w:widowControl w:val="0"/>
        <w:autoSpaceDE w:val="0"/>
        <w:autoSpaceDN w:val="0"/>
        <w:adjustRightInd w:val="0"/>
        <w:spacing w:after="120" w:line="240" w:lineRule="auto"/>
        <w:ind w:firstLine="709"/>
        <w:jc w:val="center"/>
        <w:outlineLvl w:val="1"/>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Досудебный (внесудебный) порядок обжалования решений и действий (бездействия) органа, предоставляющего государственную услугу, а также их должностных лиц, государственных (муниципальных) служащих</w:t>
      </w:r>
    </w:p>
    <w:p w14:paraId="0138CA87" w14:textId="77777777" w:rsidR="000C3247" w:rsidRPr="00E47986" w:rsidRDefault="000C3247" w:rsidP="000C3247">
      <w:pPr>
        <w:widowControl w:val="0"/>
        <w:autoSpaceDE w:val="0"/>
        <w:autoSpaceDN w:val="0"/>
        <w:adjustRightInd w:val="0"/>
        <w:spacing w:after="120" w:line="240" w:lineRule="auto"/>
        <w:ind w:firstLine="709"/>
        <w:jc w:val="center"/>
        <w:outlineLvl w:val="1"/>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Информация для заинтересованных лиц об их праве на досудебное (внесудебное) обжалование действий (бездействия) и (или) решений, осуществляемых (принятьях) в ходе предоставления государственной услуги (далее жалоба)</w:t>
      </w:r>
    </w:p>
    <w:p w14:paraId="7ABE4281" w14:textId="77777777" w:rsidR="000C3247" w:rsidRPr="00E47986" w:rsidRDefault="000C3247" w:rsidP="000C3247">
      <w:pPr>
        <w:widowControl w:val="0"/>
        <w:autoSpaceDE w:val="0"/>
        <w:autoSpaceDN w:val="0"/>
        <w:adjustRightInd w:val="0"/>
        <w:spacing w:after="120" w:line="240" w:lineRule="auto"/>
        <w:ind w:firstLine="709"/>
        <w:jc w:val="center"/>
        <w:outlineLvl w:val="1"/>
        <w:rPr>
          <w:rFonts w:ascii="Liberation Serif" w:eastAsia="Times New Roman" w:hAnsi="Liberation Serif" w:cs="Liberation Serif"/>
          <w:b/>
          <w:bCs/>
          <w:sz w:val="28"/>
          <w:szCs w:val="28"/>
          <w:lang w:eastAsia="ru-RU"/>
        </w:rPr>
      </w:pPr>
    </w:p>
    <w:p w14:paraId="700A482C" w14:textId="77777777" w:rsidR="000C3247" w:rsidRPr="00E47986" w:rsidRDefault="000C3247" w:rsidP="000C3247">
      <w:pPr>
        <w:widowControl w:val="0"/>
        <w:autoSpaceDE w:val="0"/>
        <w:autoSpaceDN w:val="0"/>
        <w:adjustRightInd w:val="0"/>
        <w:spacing w:after="120" w:line="240" w:lineRule="auto"/>
        <w:ind w:firstLine="709"/>
        <w:jc w:val="both"/>
        <w:rPr>
          <w:rFonts w:ascii="Liberation Serif" w:eastAsia="Times New Roman" w:hAnsi="Liberation Serif" w:cs="Liberation Serif"/>
          <w:sz w:val="28"/>
          <w:szCs w:val="28"/>
          <w:lang w:eastAsia="ru-RU"/>
        </w:rPr>
      </w:pPr>
      <w:bookmarkStart w:id="29" w:name="_Hlk110588448"/>
      <w:r w:rsidRPr="00E47986">
        <w:rPr>
          <w:rFonts w:ascii="Liberation Serif" w:eastAsia="Times New Roman" w:hAnsi="Liberation Serif" w:cs="Liberation Serif"/>
          <w:sz w:val="28"/>
          <w:szCs w:val="28"/>
          <w:lang w:eastAsia="ru-RU"/>
        </w:rPr>
        <w:t xml:space="preserve">5.1. Заявитель имеет право на обжалование решения и (или) действий (бездействия) Уполномоченного органа, Учреждения, должностных лиц Учреждения, Многофункционального центра, а также работника Многофункционального центра при предоставлении государственной услуги в </w:t>
      </w:r>
      <w:bookmarkStart w:id="30" w:name="_Hlk110414220"/>
      <w:r w:rsidRPr="00E47986">
        <w:rPr>
          <w:rFonts w:ascii="Liberation Serif" w:eastAsia="Times New Roman" w:hAnsi="Liberation Serif" w:cs="Liberation Serif"/>
          <w:sz w:val="28"/>
          <w:szCs w:val="28"/>
          <w:lang w:eastAsia="ru-RU"/>
        </w:rPr>
        <w:t>досудебном (внесудебном) порядке.</w:t>
      </w:r>
    </w:p>
    <w:bookmarkEnd w:id="30"/>
    <w:p w14:paraId="557FA85C" w14:textId="77777777" w:rsidR="000C3247" w:rsidRPr="00E47986" w:rsidRDefault="000C3247" w:rsidP="000C3247">
      <w:pPr>
        <w:widowControl w:val="0"/>
        <w:autoSpaceDE w:val="0"/>
        <w:autoSpaceDN w:val="0"/>
        <w:adjustRightInd w:val="0"/>
        <w:spacing w:after="12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D6AAC5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sz w:val="28"/>
          <w:szCs w:val="28"/>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2061393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bookmarkStart w:id="31" w:name="_Hlk109978546"/>
      <w:r w:rsidRPr="00E47986">
        <w:rPr>
          <w:rFonts w:ascii="Liberation Serif" w:eastAsia="Times New Roman" w:hAnsi="Liberation Serif" w:cs="Liberation Serif"/>
          <w:sz w:val="28"/>
          <w:szCs w:val="28"/>
          <w:lang w:eastAsia="ru-RU"/>
        </w:rPr>
        <w:t>в Уполномоченный орган - на решение и (или) действия (бездействие) руководителя Учреждения;</w:t>
      </w:r>
    </w:p>
    <w:p w14:paraId="4CDC45F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Учреждение - на решение и (или) действия (бездействие) должностных лиц,</w:t>
      </w:r>
      <w:r w:rsidRPr="00E47986">
        <w:rPr>
          <w:rFonts w:ascii="Liberation Serif" w:eastAsia="Times New Roman" w:hAnsi="Liberation Serif" w:cs="Liberation Serif"/>
          <w:sz w:val="20"/>
          <w:szCs w:val="20"/>
          <w:lang w:eastAsia="ru-RU"/>
        </w:rPr>
        <w:t xml:space="preserve"> </w:t>
      </w:r>
      <w:r w:rsidRPr="00E47986">
        <w:rPr>
          <w:rFonts w:ascii="Liberation Serif" w:eastAsia="Times New Roman" w:hAnsi="Liberation Serif" w:cs="Liberation Serif"/>
          <w:sz w:val="28"/>
          <w:szCs w:val="28"/>
          <w:lang w:eastAsia="ru-RU"/>
        </w:rPr>
        <w:t>руководителя структурного подразделения Учреждения;</w:t>
      </w:r>
    </w:p>
    <w:bookmarkEnd w:id="31"/>
    <w:p w14:paraId="39744EC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вышестоящий орган на решение и (или) действия (бездействие) Уполномоченного органа или Учреждения;</w:t>
      </w:r>
    </w:p>
    <w:p w14:paraId="3DFDDC9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к руководителю Многофункционального центра - на решения и действия (бездействие) работника Многофункционального центра;</w:t>
      </w:r>
    </w:p>
    <w:p w14:paraId="4F035EB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к учредителю Многофункционального центра - на решение и действия (бездействие) Многофункционального центра.</w:t>
      </w:r>
    </w:p>
    <w:p w14:paraId="4F55B3F3" w14:textId="77777777" w:rsidR="000C3247" w:rsidRPr="00E47986" w:rsidRDefault="000C3247" w:rsidP="000C3247">
      <w:pPr>
        <w:widowControl w:val="0"/>
        <w:autoSpaceDE w:val="0"/>
        <w:autoSpaceDN w:val="0"/>
        <w:adjustRightInd w:val="0"/>
        <w:spacing w:after="12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bookmarkEnd w:id="29"/>
    <w:p w14:paraId="25E55BD4" w14:textId="77777777" w:rsidR="000C3247" w:rsidRPr="00E47986" w:rsidRDefault="000C3247" w:rsidP="000C3247">
      <w:pPr>
        <w:widowControl w:val="0"/>
        <w:autoSpaceDE w:val="0"/>
        <w:autoSpaceDN w:val="0"/>
        <w:adjustRightInd w:val="0"/>
        <w:spacing w:after="12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 xml:space="preserve">Способы информирования заявителей о порядке подачи и </w:t>
      </w:r>
      <w:r w:rsidRPr="00E47986">
        <w:rPr>
          <w:rFonts w:ascii="Liberation Serif" w:eastAsia="Times New Roman" w:hAnsi="Liberation Serif" w:cs="Liberation Serif"/>
          <w:b/>
          <w:bCs/>
          <w:sz w:val="28"/>
          <w:szCs w:val="28"/>
          <w:lang w:eastAsia="ru-RU"/>
        </w:rPr>
        <w:lastRenderedPageBreak/>
        <w:t>рассмотрения жалобы, в том числе с использованием Единого портала государственных и муниципальных услуг (функций)</w:t>
      </w:r>
    </w:p>
    <w:p w14:paraId="6B0092BA" w14:textId="77777777" w:rsidR="000C3247" w:rsidRPr="00E47986" w:rsidRDefault="000C3247" w:rsidP="000C3247">
      <w:pPr>
        <w:widowControl w:val="0"/>
        <w:autoSpaceDE w:val="0"/>
        <w:autoSpaceDN w:val="0"/>
        <w:adjustRightInd w:val="0"/>
        <w:spacing w:after="12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5.3. Информация о порядке подачи и рассмотрения жалобы размещается на информационных стендах в местах предоставления государственной услуги, на 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1009EB0D" w14:textId="77777777" w:rsidR="000C3247" w:rsidRPr="00E47986" w:rsidRDefault="000C3247" w:rsidP="000C3247">
      <w:pPr>
        <w:widowControl w:val="0"/>
        <w:autoSpaceDE w:val="0"/>
        <w:autoSpaceDN w:val="0"/>
        <w:adjustRightInd w:val="0"/>
        <w:spacing w:after="12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Перечень нормативных правовых актов, регулирующих порядок досудебного (внесудебного) обжалования действий (бездействий) и (или) решений, принятых (осуществленных) в ходе предоставления государственной услуги</w:t>
      </w:r>
    </w:p>
    <w:p w14:paraId="678B006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5.4. Порядок досудебного (внесудебного) обжалования решений и действий (бездействия) Уполномоченного органа, Учреждения, Многофункционального центра, предоставляющего государственную услугу, а также его должностных лиц регулируется:</w:t>
      </w:r>
    </w:p>
    <w:p w14:paraId="5A9B4F7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Федеральным законом «Об организации предоставления государственных и муниципальных услуг»</w:t>
      </w:r>
      <w:r w:rsidRPr="00E47986">
        <w:rPr>
          <w:rFonts w:ascii="Liberation Serif" w:eastAsia="Times New Roman" w:hAnsi="Liberation Serif" w:cs="Liberation Serif"/>
          <w:sz w:val="20"/>
          <w:szCs w:val="20"/>
          <w:lang w:eastAsia="ru-RU"/>
        </w:rPr>
        <w:t xml:space="preserve"> </w:t>
      </w:r>
      <w:r w:rsidRPr="00E47986">
        <w:rPr>
          <w:rFonts w:ascii="Liberation Serif" w:eastAsia="Times New Roman" w:hAnsi="Liberation Serif" w:cs="Liberation Serif"/>
          <w:sz w:val="28"/>
          <w:szCs w:val="28"/>
          <w:lang w:eastAsia="ru-RU"/>
        </w:rPr>
        <w:t>от 27 июля 2010 года № 210-ФЗ;</w:t>
      </w:r>
    </w:p>
    <w:p w14:paraId="1344CFEB" w14:textId="6A06F94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постановлением Администрации Муниципального о</w:t>
      </w:r>
      <w:r w:rsidR="00FD7B31" w:rsidRPr="00E47986">
        <w:rPr>
          <w:rFonts w:ascii="Liberation Serif" w:eastAsia="Times New Roman" w:hAnsi="Liberation Serif" w:cs="Liberation Serif"/>
          <w:sz w:val="28"/>
          <w:szCs w:val="28"/>
          <w:lang w:eastAsia="ru-RU"/>
        </w:rPr>
        <w:t>круга</w:t>
      </w:r>
      <w:r w:rsidRPr="00E47986">
        <w:rPr>
          <w:rFonts w:ascii="Liberation Serif" w:eastAsia="Times New Roman" w:hAnsi="Liberation Serif" w:cs="Liberation Serif"/>
          <w:sz w:val="28"/>
          <w:szCs w:val="28"/>
          <w:lang w:eastAsia="ru-RU"/>
        </w:rPr>
        <w:t xml:space="preserve"> город Алапаевск от 14.11.2013 № 2204 «Об утверждении положения об особенностях подачи и рассмотрения жалоб на решения и действия (бездействие) органов местного самоуправления, муниципальных учреждений Муниципального о</w:t>
      </w:r>
      <w:r w:rsidR="001E5332" w:rsidRPr="00E47986">
        <w:rPr>
          <w:rFonts w:ascii="Liberation Serif" w:eastAsia="Times New Roman" w:hAnsi="Liberation Serif" w:cs="Liberation Serif"/>
          <w:sz w:val="28"/>
          <w:szCs w:val="28"/>
          <w:lang w:eastAsia="ru-RU"/>
        </w:rPr>
        <w:t>круга</w:t>
      </w:r>
      <w:r w:rsidRPr="00E47986">
        <w:rPr>
          <w:rFonts w:ascii="Liberation Serif" w:eastAsia="Times New Roman" w:hAnsi="Liberation Serif" w:cs="Liberation Serif"/>
          <w:sz w:val="28"/>
          <w:szCs w:val="28"/>
          <w:lang w:eastAsia="ru-RU"/>
        </w:rPr>
        <w:t xml:space="preserve"> город Алапаевск  и их должностных лиц, муниципальных служащих при предоставлении муниципальных услуг;</w:t>
      </w:r>
    </w:p>
    <w:p w14:paraId="51E9209E" w14:textId="77777777" w:rsidR="000C3247" w:rsidRPr="00E47986" w:rsidRDefault="00732054"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hyperlink r:id="rId23" w:history="1">
        <w:r w:rsidR="000C3247" w:rsidRPr="00E47986">
          <w:rPr>
            <w:rFonts w:ascii="Liberation Serif" w:eastAsia="Times New Roman" w:hAnsi="Liberation Serif" w:cs="Liberation Serif"/>
            <w:sz w:val="28"/>
            <w:szCs w:val="28"/>
            <w:lang w:eastAsia="ru-RU"/>
          </w:rPr>
          <w:t>постановлением</w:t>
        </w:r>
      </w:hyperlink>
      <w:r w:rsidR="000C3247" w:rsidRPr="00E47986">
        <w:rPr>
          <w:rFonts w:ascii="Liberation Serif" w:eastAsia="Times New Roman" w:hAnsi="Liberation Serif" w:cs="Liberation Serif"/>
          <w:sz w:val="28"/>
          <w:szCs w:val="28"/>
          <w:lang w:eastAsia="ru-RU"/>
        </w:rP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7953AB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Учреждение обеспечивает в установленном порядке размещение и актуализацию сведений о порядке досудебного (внесудебного) обжалования решений и действий (бездействия) Уполномоченного органа, Учреждения, Многофункционального центра, предоставляющего государственную услугу, а также его должностных лиц.</w:t>
      </w:r>
    </w:p>
    <w:p w14:paraId="32FA7F3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4EEEF07D" w14:textId="77777777" w:rsidR="000C3247" w:rsidRPr="00E47986" w:rsidRDefault="000C3247" w:rsidP="000C3247">
      <w:pPr>
        <w:widowControl w:val="0"/>
        <w:autoSpaceDE w:val="0"/>
        <w:autoSpaceDN w:val="0"/>
        <w:adjustRightInd w:val="0"/>
        <w:spacing w:after="0" w:line="240" w:lineRule="auto"/>
        <w:ind w:firstLine="709"/>
        <w:jc w:val="center"/>
        <w:outlineLvl w:val="1"/>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3F8CDC41" w14:textId="77777777" w:rsidR="000C3247" w:rsidRPr="00E47986" w:rsidRDefault="000C3247" w:rsidP="000C3247">
      <w:pPr>
        <w:widowControl w:val="0"/>
        <w:autoSpaceDE w:val="0"/>
        <w:autoSpaceDN w:val="0"/>
        <w:adjustRightInd w:val="0"/>
        <w:spacing w:after="0" w:line="240" w:lineRule="auto"/>
        <w:ind w:firstLine="709"/>
        <w:jc w:val="center"/>
        <w:outlineLvl w:val="1"/>
        <w:rPr>
          <w:rFonts w:ascii="Liberation Serif" w:eastAsia="Times New Roman" w:hAnsi="Liberation Serif" w:cs="Liberation Serif"/>
          <w:b/>
          <w:bCs/>
          <w:sz w:val="28"/>
          <w:szCs w:val="28"/>
          <w:lang w:eastAsia="ru-RU"/>
        </w:rPr>
      </w:pPr>
    </w:p>
    <w:p w14:paraId="19EA7239" w14:textId="77777777" w:rsidR="000C3247" w:rsidRPr="00E47986" w:rsidRDefault="000C3247" w:rsidP="000C3247">
      <w:pPr>
        <w:widowControl w:val="0"/>
        <w:autoSpaceDE w:val="0"/>
        <w:autoSpaceDN w:val="0"/>
        <w:adjustRightInd w:val="0"/>
        <w:spacing w:after="0" w:line="240" w:lineRule="auto"/>
        <w:ind w:firstLine="709"/>
        <w:jc w:val="center"/>
        <w:outlineLvl w:val="1"/>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Исчерпывающий перечень административных процедур (действий) при предоставлении государственной услуги, выполняемых многофункциональными центрами</w:t>
      </w:r>
    </w:p>
    <w:p w14:paraId="522CA88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164B441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6.1. Многофункциональный центр осуществляет:</w:t>
      </w:r>
    </w:p>
    <w:p w14:paraId="60805E3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информирование заявителей о порядке предоставления государственной услуги в Многофункциональном центре, о ходе выполнения заявления о </w:t>
      </w:r>
      <w:r w:rsidRPr="00E47986">
        <w:rPr>
          <w:rFonts w:ascii="Liberation Serif" w:eastAsia="Times New Roman" w:hAnsi="Liberation Serif" w:cs="Liberation Serif"/>
          <w:sz w:val="28"/>
          <w:szCs w:val="28"/>
          <w:lang w:eastAsia="ru-RU"/>
        </w:rPr>
        <w:lastRenderedPageBreak/>
        <w:t xml:space="preserve">предоставлении государственной услуги, по иным вопросам, связанным с </w:t>
      </w:r>
      <w:bookmarkStart w:id="32" w:name="_Hlk110409194"/>
      <w:r w:rsidRPr="00E47986">
        <w:rPr>
          <w:rFonts w:ascii="Liberation Serif" w:eastAsia="Times New Roman" w:hAnsi="Liberation Serif" w:cs="Liberation Serif"/>
          <w:sz w:val="28"/>
          <w:szCs w:val="28"/>
          <w:lang w:eastAsia="ru-RU"/>
        </w:rPr>
        <w:t>предоставлением государственной услуги</w:t>
      </w:r>
      <w:bookmarkEnd w:id="32"/>
      <w:r w:rsidRPr="00E47986">
        <w:rPr>
          <w:rFonts w:ascii="Liberation Serif" w:eastAsia="Times New Roman" w:hAnsi="Liberation Serif" w:cs="Liberation Serif"/>
          <w:sz w:val="28"/>
          <w:szCs w:val="28"/>
          <w:lang w:eastAsia="ru-RU"/>
        </w:rPr>
        <w:t xml:space="preserve">, а также консультирование заявителей о порядке предоставления государственной услуги </w:t>
      </w:r>
      <w:bookmarkStart w:id="33" w:name="_Hlk109983560"/>
      <w:r w:rsidRPr="00E47986">
        <w:rPr>
          <w:rFonts w:ascii="Liberation Serif" w:eastAsia="Times New Roman" w:hAnsi="Liberation Serif" w:cs="Liberation Serif"/>
          <w:sz w:val="28"/>
          <w:szCs w:val="28"/>
          <w:lang w:eastAsia="ru-RU"/>
        </w:rPr>
        <w:t>в Многофункциональном центре;</w:t>
      </w:r>
    </w:p>
    <w:p w14:paraId="37ABCD8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прием заявления заявителя о предоставлении государственной услуги и иных документов, необходимых для предоставления государственной услуги;</w:t>
      </w:r>
    </w:p>
    <w:bookmarkEnd w:id="33"/>
    <w:p w14:paraId="54F8BAE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выдачу заявителю результата предоставления государственной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государственную услугу;</w:t>
      </w:r>
    </w:p>
    <w:p w14:paraId="65277B0C"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предоставление государственной услуги посредством комплексного запроса.</w:t>
      </w:r>
    </w:p>
    <w:p w14:paraId="36A8659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 соответствии с </w:t>
      </w:r>
      <w:hyperlink r:id="rId24" w:history="1">
        <w:r w:rsidRPr="00E47986">
          <w:rPr>
            <w:rFonts w:ascii="Liberation Serif" w:eastAsia="Times New Roman" w:hAnsi="Liberation Serif" w:cs="Liberation Serif"/>
            <w:sz w:val="28"/>
            <w:szCs w:val="28"/>
            <w:lang w:eastAsia="ru-RU"/>
          </w:rPr>
          <w:t>частью 1.1 статьи 16</w:t>
        </w:r>
      </w:hyperlink>
      <w:r w:rsidRPr="00E47986">
        <w:rPr>
          <w:rFonts w:ascii="Liberation Serif" w:eastAsia="Times New Roman" w:hAnsi="Liberation Serif" w:cs="Liberation Serif"/>
          <w:sz w:val="28"/>
          <w:szCs w:val="28"/>
          <w:lang w:eastAsia="ru-RU"/>
        </w:rPr>
        <w:t xml:space="preserve"> Федерального закона N 210-ФЗ для реализации своих функций Многофункциональные центры вправе привлекать иные организации.</w:t>
      </w:r>
    </w:p>
    <w:p w14:paraId="754EDAE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6.2. Формирование и направление межведомственного запроса в органы, предоставляющие государственные услуги, в иные государственные органы (организации), участвующие в предоставлении государственных услуг, работниками Многофункционального центра не осуществляется.</w:t>
      </w:r>
    </w:p>
    <w:p w14:paraId="6D2FAEF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59585A00" w14:textId="77777777" w:rsidR="000C3247" w:rsidRPr="00E47986" w:rsidRDefault="000C3247" w:rsidP="000C3247">
      <w:pPr>
        <w:widowControl w:val="0"/>
        <w:autoSpaceDE w:val="0"/>
        <w:autoSpaceDN w:val="0"/>
        <w:adjustRightInd w:val="0"/>
        <w:spacing w:after="12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Информирование заявителей</w:t>
      </w:r>
    </w:p>
    <w:p w14:paraId="2D81A03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6.3. Информирование заявителя Многофункциональным центром осуществляется следующими способами:</w:t>
      </w:r>
    </w:p>
    <w:p w14:paraId="60EC659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Многофункционального центра;</w:t>
      </w:r>
    </w:p>
    <w:p w14:paraId="680295F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 при обращении заявителя в Многофункциональный центр лично, по телефону, посредством почтовых отправлений, либо по электронной почте.</w:t>
      </w:r>
    </w:p>
    <w:p w14:paraId="463F25F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7F9FCE9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30C5659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w:t>
      </w:r>
      <w:r w:rsidRPr="00E47986">
        <w:rPr>
          <w:rFonts w:ascii="Liberation Serif" w:eastAsia="Times New Roman" w:hAnsi="Liberation Serif" w:cs="Liberation Serif"/>
          <w:sz w:val="28"/>
          <w:szCs w:val="28"/>
          <w:lang w:eastAsia="ru-RU"/>
        </w:rPr>
        <w:lastRenderedPageBreak/>
        <w:t>заявителю:</w:t>
      </w:r>
    </w:p>
    <w:p w14:paraId="1FD78A68"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изложить обращение в письменной форме (ответ направляется Заявителю в соответствии со способом, указанным в обращении);</w:t>
      </w:r>
    </w:p>
    <w:p w14:paraId="2AE579D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назначить другое время для консультаций.</w:t>
      </w:r>
    </w:p>
    <w:p w14:paraId="40811B6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3406266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33F5580B" w14:textId="77777777" w:rsidR="00987370"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 xml:space="preserve">Прием заявления заявителя о предоставлении государственной </w:t>
      </w:r>
    </w:p>
    <w:p w14:paraId="6AFAFB6D" w14:textId="7668F7BF"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услуги и иных документов, необходимых для предоставления государственной услуги</w:t>
      </w:r>
    </w:p>
    <w:p w14:paraId="398C7A89"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p>
    <w:p w14:paraId="5D45B003"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6.4. Основанием для начала административной процедуры «Прием заявления и документов, необходимых для предоставления государственной услуги, и направление заявления и документов, необходимых для предоставления государственной услуги, в уполномоченный орган либо отказ в приеме заявления и документов, необходимых для предоставления государственной услуги» является обращение заявителя в </w:t>
      </w:r>
      <w:bookmarkStart w:id="34" w:name="_Hlk110418691"/>
      <w:r w:rsidRPr="00E47986">
        <w:rPr>
          <w:rFonts w:ascii="Liberation Serif" w:eastAsia="Calibri" w:hAnsi="Liberation Serif" w:cs="Liberation Serif"/>
          <w:sz w:val="28"/>
          <w:szCs w:val="28"/>
        </w:rPr>
        <w:t>Многофункциональном центре</w:t>
      </w:r>
      <w:bookmarkEnd w:id="34"/>
      <w:r w:rsidRPr="00E47986">
        <w:rPr>
          <w:rFonts w:ascii="Liberation Serif" w:eastAsia="Calibri" w:hAnsi="Liberation Serif" w:cs="Liberation Serif"/>
          <w:sz w:val="28"/>
          <w:szCs w:val="28"/>
        </w:rPr>
        <w:t>.</w:t>
      </w:r>
    </w:p>
    <w:p w14:paraId="557E3F8D"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6.5. Работник Многофункционального центре: </w:t>
      </w:r>
    </w:p>
    <w:p w14:paraId="6758E39B"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 проверяет документы, удостоверяющие личность заявителя, свидетельствует своей подписью правильность внесения в заявление паспортных данных заявителя. В случае подачи заявления через представителя заявителя в заявлении указываются фамилия, имя, отчество, почтовый адрес места жительства (места пребывания, фактического проживания) представителя, наименование и реквизиты документа, удостоверяющего личность представителя, реквизиты документа, подтверждающего полномочия представителя. Указанные сведения подтверждаются подписью представителя заявителя с проставлением даты представления заявления. В случае если заявление подано лицом, не имеющим на это полномочий, отказывает в приеме заявления и документов, необходимых для предоставления государственной услуги, и возвращает заявителю заявление и документы;</w:t>
      </w:r>
    </w:p>
    <w:p w14:paraId="582093EA"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 принимает заверенные в установленном порядке копии документов, необходимых для предоставления государственной услуги, заверяет копии документов, приложенных к заявлению, сверяя их с подлинниками;</w:t>
      </w:r>
    </w:p>
    <w:p w14:paraId="74D75358" w14:textId="77777777" w:rsidR="000C3247" w:rsidRPr="00E47986" w:rsidRDefault="000C3247" w:rsidP="000C3247">
      <w:pPr>
        <w:numPr>
          <w:ilvl w:val="0"/>
          <w:numId w:val="1"/>
        </w:numPr>
        <w:autoSpaceDE w:val="0"/>
        <w:autoSpaceDN w:val="0"/>
        <w:adjustRightInd w:val="0"/>
        <w:spacing w:after="0" w:line="240" w:lineRule="auto"/>
        <w:ind w:left="0" w:firstLine="709"/>
        <w:contextualSpacing/>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при отсутствии оснований для отказа в приеме заявления формирует запрос заявителя на организацию предоставления государственной услуги (далее – запрос) с помощью автоматизированной информационной системы деятельности государственного бюджетного учреждения Свердловской области «Многофункциональный центр» (далее – АИС</w:t>
      </w:r>
      <w:r w:rsidRPr="00E47986">
        <w:rPr>
          <w:rFonts w:ascii="Liberation Serif" w:eastAsia="Calibri" w:hAnsi="Liberation Serif" w:cs="Liberation Serif"/>
          <w:sz w:val="28"/>
          <w:szCs w:val="28"/>
          <w:lang w:val="en-US"/>
        </w:rPr>
        <w:t> </w:t>
      </w:r>
      <w:r w:rsidRPr="00E47986">
        <w:rPr>
          <w:rFonts w:ascii="Liberation Serif" w:eastAsia="Calibri" w:hAnsi="Liberation Serif" w:cs="Liberation Serif"/>
          <w:sz w:val="28"/>
          <w:szCs w:val="28"/>
        </w:rPr>
        <w:t xml:space="preserve">МФЦ). Запрос распечатывается в двух экземплярах, в которых заявитель проставляет свою подпись, чем подтверждает указанные в нем сведения, а работник Многофункционального </w:t>
      </w:r>
      <w:r w:rsidRPr="00E47986">
        <w:rPr>
          <w:rFonts w:ascii="Liberation Serif" w:eastAsia="Calibri" w:hAnsi="Liberation Serif" w:cs="Liberation Serif"/>
          <w:sz w:val="28"/>
          <w:szCs w:val="28"/>
        </w:rPr>
        <w:lastRenderedPageBreak/>
        <w:t>центра проставляет свою подпись, означающую подтверждение принятия заявления и документов, необходимых для предоставления государственной услуги. Один экземпляр запроса выдается заявителю, другой подлежит хранению в Многофункциональном центре;</w:t>
      </w:r>
    </w:p>
    <w:p w14:paraId="03A540EC"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6.6. Максимальный срок выполнения административной процедуры составляет 10 минут.</w:t>
      </w:r>
    </w:p>
    <w:p w14:paraId="75B84B37"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6.7. Результатом административной процедуры является прием заявления и документов, необходимых для предоставления государственной услуги, и их направление в уполномоченный орган, либо отказ в приеме заявления и документов, необходимых для предоставления государственной услуги.</w:t>
      </w:r>
    </w:p>
    <w:p w14:paraId="3A2A60A3" w14:textId="77777777" w:rsidR="000C3247" w:rsidRPr="00E47986" w:rsidRDefault="000C3247" w:rsidP="000C3247">
      <w:pPr>
        <w:autoSpaceDE w:val="0"/>
        <w:autoSpaceDN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6.8. Многофункциональный центр обеспечивает передачу принятых от заявителя заявления и документов, необходимых для предоставления государственной услуги, в уполномоченный орган в порядке и сроки, установленные соглашением о взаимодействии, заключенным между Многофункциональным центром и Уполномоченным органом, но не позднее рабочего дня, следующего за днем приема документов у заявителя, в том числе в электронной форме (при интеграции информационных систем).</w:t>
      </w:r>
    </w:p>
    <w:p w14:paraId="06CA172C" w14:textId="77777777" w:rsidR="000C3247" w:rsidRPr="00E47986" w:rsidRDefault="000C3247" w:rsidP="000C3247">
      <w:pPr>
        <w:autoSpaceDE w:val="0"/>
        <w:autoSpaceDN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6.9. Способом фиксации результата выполнения административной процедуры в случае приема заявления и документов, необходимых для предоставления государственной услуги, является формирование запроса о предоставлении государственной услуги с помощью АИС МФЦ,</w:t>
      </w:r>
      <w:r w:rsidRPr="00E47986">
        <w:rPr>
          <w:rFonts w:ascii="Liberation Serif" w:eastAsia="Times New Roman" w:hAnsi="Liberation Serif" w:cs="Liberation Serif"/>
          <w:sz w:val="20"/>
          <w:szCs w:val="20"/>
          <w:lang w:eastAsia="ru-RU"/>
        </w:rPr>
        <w:t xml:space="preserve"> </w:t>
      </w:r>
      <w:r w:rsidRPr="00E47986">
        <w:rPr>
          <w:rFonts w:ascii="Liberation Serif" w:eastAsia="Calibri" w:hAnsi="Liberation Serif" w:cs="Liberation Serif"/>
          <w:sz w:val="28"/>
          <w:szCs w:val="28"/>
        </w:rPr>
        <w:t>а в части отказа в приеме заявления и документов, необходимых для предоставления государственной услуги, результат фиксируется в программе АИС МФЦ как консультация заявителя.</w:t>
      </w:r>
    </w:p>
    <w:p w14:paraId="11E7B12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0084DC0D"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 xml:space="preserve">Выдача заявителю результата предоставления </w:t>
      </w:r>
    </w:p>
    <w:p w14:paraId="03FA83E4" w14:textId="77777777" w:rsidR="000C3247" w:rsidRPr="00E47986" w:rsidRDefault="000C3247" w:rsidP="000C3247">
      <w:pPr>
        <w:widowControl w:val="0"/>
        <w:autoSpaceDE w:val="0"/>
        <w:autoSpaceDN w:val="0"/>
        <w:adjustRightInd w:val="0"/>
        <w:spacing w:after="12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государственной услуги</w:t>
      </w:r>
    </w:p>
    <w:p w14:paraId="3CA278E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bookmarkStart w:id="35" w:name="Par634"/>
      <w:bookmarkEnd w:id="35"/>
      <w:r w:rsidRPr="00E47986">
        <w:rPr>
          <w:rFonts w:ascii="Liberation Serif" w:eastAsia="Times New Roman" w:hAnsi="Liberation Serif" w:cs="Liberation Serif"/>
          <w:sz w:val="28"/>
          <w:szCs w:val="28"/>
          <w:lang w:eastAsia="ru-RU"/>
        </w:rPr>
        <w:t xml:space="preserve">6.10. При обращении за предоставлением государственной услуги через Многофункциональный центр, Уполномоченный орган (Учреждение) передает результат принятого решения о предоставлении государственной услуги в Многофункциональный центр для последующей выдачи заявителю (представителю) способом, согласно заключенному соглашению о взаимодействии между Уполномоченным органом и Многофункциональным центром в порядке, утвержденном </w:t>
      </w:r>
      <w:hyperlink r:id="rId25" w:history="1">
        <w:r w:rsidRPr="00E47986">
          <w:rPr>
            <w:rFonts w:ascii="Liberation Serif" w:eastAsia="Times New Roman" w:hAnsi="Liberation Serif" w:cs="Liberation Serif"/>
            <w:sz w:val="28"/>
            <w:szCs w:val="28"/>
            <w:lang w:eastAsia="ru-RU"/>
          </w:rPr>
          <w:t>Постановлением</w:t>
        </w:r>
      </w:hyperlink>
      <w:r w:rsidRPr="00E47986">
        <w:rPr>
          <w:rFonts w:ascii="Liberation Serif" w:eastAsia="Times New Roman" w:hAnsi="Liberation Serif" w:cs="Liberation Serif"/>
          <w:sz w:val="28"/>
          <w:szCs w:val="28"/>
          <w:lang w:eastAsia="ru-RU"/>
        </w:rPr>
        <w:t xml:space="preserve"> Правительства Российской Федерации от 27 сентября 2011 года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N 797).</w:t>
      </w:r>
    </w:p>
    <w:p w14:paraId="4005084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Порядок и сроки передачи Уполномоченным органом (Учреждением) таких документов в Многофункциональный центр определяются соглашением о взаимодействии, заключенным ими в порядке, установленном </w:t>
      </w:r>
      <w:hyperlink r:id="rId26" w:history="1">
        <w:r w:rsidRPr="00E47986">
          <w:rPr>
            <w:rFonts w:ascii="Liberation Serif" w:eastAsia="Times New Roman" w:hAnsi="Liberation Serif" w:cs="Liberation Serif"/>
            <w:sz w:val="28"/>
            <w:szCs w:val="28"/>
            <w:lang w:eastAsia="ru-RU"/>
          </w:rPr>
          <w:t>Постановлением</w:t>
        </w:r>
      </w:hyperlink>
      <w:r w:rsidRPr="00E47986">
        <w:rPr>
          <w:rFonts w:ascii="Liberation Serif" w:eastAsia="Times New Roman" w:hAnsi="Liberation Serif" w:cs="Liberation Serif"/>
          <w:sz w:val="28"/>
          <w:szCs w:val="28"/>
          <w:lang w:eastAsia="ru-RU"/>
        </w:rPr>
        <w:t xml:space="preserve"> N 797.</w:t>
      </w:r>
    </w:p>
    <w:p w14:paraId="1C1C260D" w14:textId="77777777" w:rsidR="000C3247" w:rsidRPr="00E47986" w:rsidRDefault="000C3247" w:rsidP="000C3247">
      <w:pPr>
        <w:autoSpaceDE w:val="0"/>
        <w:autoSpaceDN w:val="0"/>
        <w:adjustRightInd w:val="0"/>
        <w:spacing w:after="0" w:line="240" w:lineRule="auto"/>
        <w:jc w:val="center"/>
        <w:rPr>
          <w:rFonts w:ascii="Liberation Serif" w:eastAsia="Calibri" w:hAnsi="Liberation Serif" w:cs="Liberation Serif"/>
          <w:b/>
          <w:sz w:val="28"/>
          <w:szCs w:val="28"/>
        </w:rPr>
      </w:pPr>
    </w:p>
    <w:p w14:paraId="73E36A11" w14:textId="77777777" w:rsidR="00987370" w:rsidRPr="00E47986" w:rsidRDefault="000C3247" w:rsidP="000C3247">
      <w:pPr>
        <w:autoSpaceDE w:val="0"/>
        <w:autoSpaceDN w:val="0"/>
        <w:adjustRightInd w:val="0"/>
        <w:spacing w:after="0" w:line="240" w:lineRule="auto"/>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lastRenderedPageBreak/>
        <w:t xml:space="preserve">Предоставление государственной услуги посредством </w:t>
      </w:r>
    </w:p>
    <w:p w14:paraId="7EEC7D69" w14:textId="7EED625C" w:rsidR="000C3247" w:rsidRPr="00E47986" w:rsidRDefault="000C3247" w:rsidP="000C3247">
      <w:pPr>
        <w:autoSpaceDE w:val="0"/>
        <w:autoSpaceDN w:val="0"/>
        <w:adjustRightInd w:val="0"/>
        <w:spacing w:after="0" w:line="240" w:lineRule="auto"/>
        <w:jc w:val="center"/>
        <w:rPr>
          <w:rFonts w:ascii="Liberation Serif" w:eastAsia="Calibri" w:hAnsi="Liberation Serif" w:cs="Liberation Serif"/>
          <w:b/>
          <w:sz w:val="28"/>
          <w:szCs w:val="28"/>
        </w:rPr>
      </w:pPr>
      <w:r w:rsidRPr="00E47986">
        <w:rPr>
          <w:rFonts w:ascii="Liberation Serif" w:eastAsia="Calibri" w:hAnsi="Liberation Serif" w:cs="Liberation Serif"/>
          <w:b/>
          <w:sz w:val="28"/>
          <w:szCs w:val="28"/>
        </w:rPr>
        <w:t>комплексного запроса</w:t>
      </w:r>
    </w:p>
    <w:p w14:paraId="51942A4B"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p>
    <w:p w14:paraId="3C27508B"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6.11. Предоставление государственной услуги возможно посредством комплексного запроса и включает в себя следующие административные процедуры (действия):</w:t>
      </w:r>
    </w:p>
    <w:p w14:paraId="4B49C168"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1) информирование заявителей о порядке предоставления государственной услуги в Многофункциональном центре посредством комплексного запроса, о ходе выполнения комплексного запроса, по иным вопросам, связанным с предоставлением государственной услуги;</w:t>
      </w:r>
    </w:p>
    <w:p w14:paraId="678D959C"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2) формирование комплексного запроса и оформление заявлений работником Многофункционального центра при однократном обращении заявителя для получения двух и более государственных услуг;</w:t>
      </w:r>
    </w:p>
    <w:p w14:paraId="3DB171EA"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3) прием комплексного запроса с заявлениями и документами, необходимыми для предоставления государственных услуг, и направление комплексного запроса с заявлениями и документами, необходимыми для предоставления государственной услуги, в управление социальной политики либо отказ в приеме заявления и документов, необходимых для предоставления государственной услуги; </w:t>
      </w:r>
    </w:p>
    <w:p w14:paraId="5B6BFB98"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 xml:space="preserve">4) предоставление государственной услуги в Многофункциональном центре посредством комплексного запроса. </w:t>
      </w:r>
    </w:p>
    <w:p w14:paraId="589FCB09"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При однократном обращении заявителя в Многофункциональный центр с запросом на получение двух и более государственных и (или) муниципальных услуг, заявление о предоставлении услуги формируется уполномоченным работником Многофункционального центра и скрепляется печатью Многофункционального центра. При этом составление и подписание таких заявлений заявителем не требуется. Многофункциональный центр передает в Учреждение оформленное заявление и документы, предоставленные заявителем, с приложением заверенной Многофункциональным центром копии комплексного запроса в срок не позднее одного рабочего дня, следующего за днем оформления комплексного запроса.</w:t>
      </w:r>
    </w:p>
    <w:p w14:paraId="053D09CA"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В случае, если для получения государственной услуги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заявления и документов в Учреждение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Учреждением.</w:t>
      </w:r>
    </w:p>
    <w:p w14:paraId="11AD44FB" w14:textId="77777777" w:rsidR="000C3247" w:rsidRPr="00E47986" w:rsidRDefault="000C3247" w:rsidP="000C3247">
      <w:pPr>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sz w:val="28"/>
          <w:szCs w:val="28"/>
        </w:rPr>
        <w:t>Результаты предоставления государственных услуг по результатам рассмотрения комплексного запроса направляются в Многофункциональный центр для выдачи заявителю.</w:t>
      </w:r>
    </w:p>
    <w:p w14:paraId="0C331DAD" w14:textId="6B72DB49" w:rsidR="00D940D1" w:rsidRPr="00E47986" w:rsidRDefault="000C3247" w:rsidP="00E47986">
      <w:pPr>
        <w:widowControl w:val="0"/>
        <w:autoSpaceDE w:val="0"/>
        <w:autoSpaceDN w:val="0"/>
        <w:spacing w:after="0" w:line="240" w:lineRule="auto"/>
        <w:ind w:firstLine="709"/>
        <w:jc w:val="both"/>
        <w:rPr>
          <w:rFonts w:ascii="Liberation Serif" w:eastAsia="Times New Roman" w:hAnsi="Liberation Serif" w:cs="Liberation Serif"/>
          <w:bCs/>
          <w:sz w:val="28"/>
          <w:szCs w:val="28"/>
          <w:lang w:eastAsia="ru-RU"/>
        </w:rPr>
      </w:pPr>
      <w:r w:rsidRPr="00E47986">
        <w:rPr>
          <w:rFonts w:ascii="Liberation Serif" w:eastAsia="Times New Roman" w:hAnsi="Liberation Serif" w:cs="Liberation Serif"/>
          <w:sz w:val="28"/>
          <w:szCs w:val="28"/>
          <w:lang w:eastAsia="ru-RU"/>
        </w:rPr>
        <w:lastRenderedPageBreak/>
        <w:t xml:space="preserve"> </w:t>
      </w:r>
      <w:bookmarkStart w:id="36" w:name="_Hlk110589760"/>
      <w:r w:rsidRPr="00E47986">
        <w:rPr>
          <w:rFonts w:ascii="Liberation Serif" w:eastAsia="Times New Roman" w:hAnsi="Liberation Serif" w:cs="Liberation Serif"/>
          <w:bCs/>
          <w:sz w:val="28"/>
          <w:szCs w:val="28"/>
          <w:lang w:eastAsia="ru-RU"/>
        </w:rPr>
        <w:t xml:space="preserve">         </w:t>
      </w:r>
    </w:p>
    <w:p w14:paraId="1F15DE9C" w14:textId="77777777" w:rsidR="00D940D1" w:rsidRPr="00E47986" w:rsidRDefault="00D940D1" w:rsidP="000C3247">
      <w:pPr>
        <w:widowControl w:val="0"/>
        <w:autoSpaceDE w:val="0"/>
        <w:autoSpaceDN w:val="0"/>
        <w:spacing w:after="0" w:line="240" w:lineRule="auto"/>
        <w:rPr>
          <w:rFonts w:ascii="Liberation Serif" w:eastAsia="Times New Roman" w:hAnsi="Liberation Serif" w:cs="Liberation Serif"/>
          <w:bCs/>
          <w:sz w:val="28"/>
          <w:szCs w:val="28"/>
          <w:lang w:eastAsia="ru-RU"/>
        </w:rPr>
      </w:pPr>
    </w:p>
    <w:p w14:paraId="59AEDEEC"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49E6635E"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DCC4571"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32E6D1A"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A7E601F"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17B7A812"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4968A594"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A831CBD"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611B9FC"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D60AA43"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008F3741"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927CCC3"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022D1F8"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1A2B5339"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0FB7B454"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7F9B3B3"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AEB9CFD"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2959DCD"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64F804D"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D2E947A" w14:textId="77777777" w:rsidR="00F8670A" w:rsidRDefault="00F8670A"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07DB20E0"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C582285"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1340327C"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9B61967"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418D3A06"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B97179B"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1528A3DC"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CB03096"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02575E29"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354D3C56"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4B326FA"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487EE19"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01CA0A53"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35E3FE82"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5599F57"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BFABDF0"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1D5A01F"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2488CCB"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9BAEBFF" w14:textId="77777777" w:rsidR="0067133F" w:rsidRDefault="0067133F"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2C4AD5D" w14:textId="644E4506" w:rsidR="000C3247" w:rsidRPr="002822D2" w:rsidRDefault="000C3247" w:rsidP="00D940D1">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Приложение № 1</w:t>
      </w:r>
    </w:p>
    <w:p w14:paraId="2E3BB6C8"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bookmarkStart w:id="37" w:name="_Hlk141107420"/>
      <w:r w:rsidRPr="002822D2">
        <w:rPr>
          <w:rFonts w:ascii="Liberation Serif" w:eastAsia="Times New Roman" w:hAnsi="Liberation Serif" w:cs="Liberation Serif"/>
          <w:bCs/>
          <w:sz w:val="24"/>
          <w:szCs w:val="24"/>
          <w:lang w:eastAsia="ru-RU"/>
        </w:rPr>
        <w:t>К Административному регламенту</w:t>
      </w:r>
    </w:p>
    <w:p w14:paraId="43DFE302"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предоставления государственной услуги </w:t>
      </w:r>
    </w:p>
    <w:p w14:paraId="19F925BE" w14:textId="77777777" w:rsidR="002822D2"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«Предоставление компенсации расходов </w:t>
      </w:r>
      <w:r w:rsidR="002822D2" w:rsidRPr="002822D2">
        <w:rPr>
          <w:rFonts w:ascii="Liberation Serif" w:eastAsia="Times New Roman" w:hAnsi="Liberation Serif" w:cs="Liberation Serif"/>
          <w:bCs/>
          <w:sz w:val="24"/>
          <w:szCs w:val="24"/>
          <w:lang w:eastAsia="ru-RU"/>
        </w:rPr>
        <w:t xml:space="preserve">            </w:t>
      </w:r>
    </w:p>
    <w:p w14:paraId="238C5283" w14:textId="02FC4FEF" w:rsidR="002822D2" w:rsidRPr="002822D2" w:rsidRDefault="002822D2"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 xml:space="preserve">                                                                    </w:t>
      </w:r>
      <w:r>
        <w:rPr>
          <w:rFonts w:ascii="Liberation Serif" w:eastAsia="Times New Roman" w:hAnsi="Liberation Serif" w:cs="Liberation Serif"/>
          <w:bCs/>
          <w:sz w:val="24"/>
          <w:szCs w:val="24"/>
          <w:lang w:eastAsia="ru-RU"/>
        </w:rPr>
        <w:t xml:space="preserve">   </w:t>
      </w:r>
      <w:r w:rsidR="001775E0">
        <w:rPr>
          <w:rFonts w:ascii="Liberation Serif" w:eastAsia="Times New Roman" w:hAnsi="Liberation Serif" w:cs="Liberation Serif"/>
          <w:bCs/>
          <w:sz w:val="24"/>
          <w:szCs w:val="24"/>
          <w:lang w:eastAsia="ru-RU"/>
        </w:rPr>
        <w:t xml:space="preserve"> </w:t>
      </w:r>
      <w:r w:rsidR="0067133F">
        <w:rPr>
          <w:rFonts w:ascii="Liberation Serif" w:eastAsia="Times New Roman" w:hAnsi="Liberation Serif" w:cs="Liberation Serif"/>
          <w:bCs/>
          <w:sz w:val="24"/>
          <w:szCs w:val="24"/>
          <w:lang w:eastAsia="ru-RU"/>
        </w:rPr>
        <w:tab/>
      </w:r>
      <w:r w:rsidR="000C3247" w:rsidRPr="002822D2">
        <w:rPr>
          <w:rFonts w:ascii="Liberation Serif" w:eastAsia="Times New Roman" w:hAnsi="Liberation Serif" w:cs="Liberation Serif"/>
          <w:bCs/>
          <w:sz w:val="24"/>
          <w:szCs w:val="24"/>
          <w:lang w:eastAsia="ru-RU"/>
        </w:rPr>
        <w:t>на оплату жилого помещения и</w:t>
      </w:r>
    </w:p>
    <w:p w14:paraId="6376C013" w14:textId="24934371" w:rsidR="002822D2" w:rsidRPr="002822D2" w:rsidRDefault="002822D2"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 xml:space="preserve">                                                                    </w:t>
      </w:r>
      <w:r>
        <w:rPr>
          <w:rFonts w:ascii="Liberation Serif" w:eastAsia="Times New Roman" w:hAnsi="Liberation Serif" w:cs="Liberation Serif"/>
          <w:bCs/>
          <w:sz w:val="24"/>
          <w:szCs w:val="24"/>
          <w:lang w:eastAsia="ru-RU"/>
        </w:rPr>
        <w:t xml:space="preserve">    </w:t>
      </w:r>
      <w:r w:rsidR="0067133F">
        <w:rPr>
          <w:rFonts w:ascii="Liberation Serif" w:eastAsia="Times New Roman" w:hAnsi="Liberation Serif" w:cs="Liberation Serif"/>
          <w:bCs/>
          <w:sz w:val="24"/>
          <w:szCs w:val="24"/>
          <w:lang w:eastAsia="ru-RU"/>
        </w:rPr>
        <w:tab/>
      </w:r>
      <w:r w:rsidR="000C3247" w:rsidRPr="002822D2">
        <w:rPr>
          <w:rFonts w:ascii="Liberation Serif" w:eastAsia="Times New Roman" w:hAnsi="Liberation Serif" w:cs="Liberation Serif"/>
          <w:bCs/>
          <w:sz w:val="24"/>
          <w:szCs w:val="24"/>
          <w:lang w:eastAsia="ru-RU"/>
        </w:rPr>
        <w:t xml:space="preserve">коммунальных услуг отдельным </w:t>
      </w:r>
    </w:p>
    <w:p w14:paraId="7874C1A8" w14:textId="408F01B2" w:rsidR="000C3247" w:rsidRPr="002822D2" w:rsidRDefault="002822D2"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 xml:space="preserve">                                                                     </w:t>
      </w:r>
      <w:r>
        <w:rPr>
          <w:rFonts w:ascii="Liberation Serif" w:eastAsia="Times New Roman" w:hAnsi="Liberation Serif" w:cs="Liberation Serif"/>
          <w:bCs/>
          <w:sz w:val="24"/>
          <w:szCs w:val="24"/>
          <w:lang w:eastAsia="ru-RU"/>
        </w:rPr>
        <w:t xml:space="preserve">   </w:t>
      </w:r>
      <w:r w:rsidR="0067133F">
        <w:rPr>
          <w:rFonts w:ascii="Liberation Serif" w:eastAsia="Times New Roman" w:hAnsi="Liberation Serif" w:cs="Liberation Serif"/>
          <w:bCs/>
          <w:sz w:val="24"/>
          <w:szCs w:val="24"/>
          <w:lang w:eastAsia="ru-RU"/>
        </w:rPr>
        <w:tab/>
      </w:r>
      <w:r w:rsidR="000C3247" w:rsidRPr="002822D2">
        <w:rPr>
          <w:rFonts w:ascii="Liberation Serif" w:eastAsia="Times New Roman" w:hAnsi="Liberation Serif" w:cs="Liberation Serif"/>
          <w:bCs/>
          <w:sz w:val="24"/>
          <w:szCs w:val="24"/>
          <w:lang w:eastAsia="ru-RU"/>
        </w:rPr>
        <w:t>категориям граждан»</w:t>
      </w:r>
    </w:p>
    <w:bookmarkEnd w:id="36"/>
    <w:bookmarkEnd w:id="37"/>
    <w:p w14:paraId="323630D6" w14:textId="77777777" w:rsidR="000C3247" w:rsidRPr="00E47986" w:rsidRDefault="000C3247" w:rsidP="000C3247">
      <w:pPr>
        <w:widowControl w:val="0"/>
        <w:autoSpaceDE w:val="0"/>
        <w:autoSpaceDN w:val="0"/>
        <w:spacing w:after="0" w:line="240" w:lineRule="auto"/>
        <w:jc w:val="right"/>
        <w:rPr>
          <w:rFonts w:ascii="Liberation Serif" w:eastAsia="Times New Roman" w:hAnsi="Liberation Serif" w:cs="Liberation Serif"/>
          <w:bCs/>
          <w:sz w:val="24"/>
          <w:szCs w:val="24"/>
          <w:lang w:eastAsia="ru-RU"/>
        </w:rPr>
      </w:pPr>
    </w:p>
    <w:p w14:paraId="63FC3D4F"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 xml:space="preserve">Администрация </w:t>
      </w:r>
    </w:p>
    <w:p w14:paraId="5EC8E90C" w14:textId="23E19A1D"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 xml:space="preserve">Муниципального </w:t>
      </w:r>
      <w:r w:rsidR="009169E0" w:rsidRPr="00E47986">
        <w:rPr>
          <w:rFonts w:ascii="Liberation Serif" w:eastAsia="Times New Roman" w:hAnsi="Liberation Serif" w:cs="Liberation Serif"/>
          <w:b/>
          <w:sz w:val="24"/>
          <w:szCs w:val="24"/>
          <w:lang w:eastAsia="ru-RU"/>
        </w:rPr>
        <w:t>округа</w:t>
      </w:r>
      <w:r w:rsidRPr="00E47986">
        <w:rPr>
          <w:rFonts w:ascii="Liberation Serif" w:eastAsia="Times New Roman" w:hAnsi="Liberation Serif" w:cs="Liberation Serif"/>
          <w:b/>
          <w:sz w:val="24"/>
          <w:szCs w:val="24"/>
          <w:lang w:eastAsia="ru-RU"/>
        </w:rPr>
        <w:t xml:space="preserve"> </w:t>
      </w:r>
    </w:p>
    <w:p w14:paraId="5CA15A08"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город Алапаевск</w:t>
      </w:r>
    </w:p>
    <w:p w14:paraId="3507DB98"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0"/>
      </w:tblGrid>
      <w:tr w:rsidR="000C3247" w:rsidRPr="00E47986" w14:paraId="20A9C6B2" w14:textId="77777777" w:rsidTr="000C3247">
        <w:tc>
          <w:tcPr>
            <w:tcW w:w="9050" w:type="dxa"/>
          </w:tcPr>
          <w:p w14:paraId="09802546"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bookmarkStart w:id="38" w:name="_Hlk109657253"/>
            <w:r w:rsidRPr="00E47986">
              <w:rPr>
                <w:rFonts w:ascii="Liberation Serif" w:eastAsia="Times New Roman" w:hAnsi="Liberation Serif" w:cs="Liberation Serif"/>
                <w:sz w:val="24"/>
                <w:szCs w:val="24"/>
                <w:lang w:eastAsia="ru-RU"/>
              </w:rPr>
              <w:lastRenderedPageBreak/>
              <w:t>РЕШЕНИЕ</w:t>
            </w:r>
          </w:p>
          <w:p w14:paraId="142293BF"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 предоставлении государственной услуги</w:t>
            </w:r>
          </w:p>
          <w:p w14:paraId="0D8ACB66"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«Предоставление компенсации расходов на оплату жилого помещения и коммунальных услуг отдельным категориям граждан»</w:t>
            </w:r>
          </w:p>
        </w:tc>
      </w:tr>
    </w:tbl>
    <w:p w14:paraId="2C386ECF"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(в случае подачи заявления в электронной форме)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25"/>
        <w:gridCol w:w="4930"/>
      </w:tblGrid>
      <w:tr w:rsidR="000C3247" w:rsidRPr="00E47986" w14:paraId="622B62F8" w14:textId="77777777" w:rsidTr="000C3247">
        <w:tc>
          <w:tcPr>
            <w:tcW w:w="4125" w:type="dxa"/>
          </w:tcPr>
          <w:p w14:paraId="0BFFD45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bottom w:val="single" w:sz="4" w:space="0" w:color="auto"/>
            </w:tcBorders>
          </w:tcPr>
          <w:p w14:paraId="7082D377"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Кому</w:t>
            </w:r>
          </w:p>
          <w:p w14:paraId="65F77AB5" w14:textId="390D7FE6"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075E34D6" w14:textId="77777777" w:rsidTr="000C3247">
        <w:tc>
          <w:tcPr>
            <w:tcW w:w="4125" w:type="dxa"/>
          </w:tcPr>
          <w:p w14:paraId="3580AF8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top w:val="single" w:sz="4" w:space="0" w:color="auto"/>
            </w:tcBorders>
          </w:tcPr>
          <w:p w14:paraId="24DB2D1B"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(адрес регистрации по месту жительства (месту пребывания)</w:t>
            </w:r>
          </w:p>
        </w:tc>
      </w:tr>
      <w:tr w:rsidR="000C3247" w:rsidRPr="00E47986" w14:paraId="56BB1A47" w14:textId="77777777" w:rsidTr="000C3247">
        <w:tc>
          <w:tcPr>
            <w:tcW w:w="4125" w:type="dxa"/>
          </w:tcPr>
          <w:p w14:paraId="441DA8E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vAlign w:val="bottom"/>
          </w:tcPr>
          <w:p w14:paraId="40E61B8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Контактные данные</w:t>
            </w:r>
          </w:p>
        </w:tc>
      </w:tr>
      <w:tr w:rsidR="000C3247" w:rsidRPr="00E47986" w14:paraId="4F8DB239" w14:textId="77777777" w:rsidTr="000C3247">
        <w:tc>
          <w:tcPr>
            <w:tcW w:w="4125" w:type="dxa"/>
          </w:tcPr>
          <w:p w14:paraId="62EC08E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bottom w:val="single" w:sz="4" w:space="0" w:color="auto"/>
            </w:tcBorders>
          </w:tcPr>
          <w:p w14:paraId="141D9FF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067DD975" w14:textId="77777777" w:rsidTr="000C3247">
        <w:tc>
          <w:tcPr>
            <w:tcW w:w="4125" w:type="dxa"/>
          </w:tcPr>
          <w:p w14:paraId="09FB0E1A"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top w:val="single" w:sz="4" w:space="0" w:color="auto"/>
            </w:tcBorders>
          </w:tcPr>
          <w:p w14:paraId="7F58A34E"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(телефон, электронная почта)</w:t>
            </w:r>
          </w:p>
        </w:tc>
      </w:tr>
      <w:tr w:rsidR="000C3247" w:rsidRPr="00E47986" w14:paraId="58E356A6" w14:textId="77777777" w:rsidTr="000C3247">
        <w:tc>
          <w:tcPr>
            <w:tcW w:w="9050" w:type="dxa"/>
            <w:gridSpan w:val="2"/>
            <w:vAlign w:val="center"/>
          </w:tcPr>
          <w:p w14:paraId="250C033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N ____________ от ________________</w:t>
            </w:r>
          </w:p>
        </w:tc>
      </w:tr>
      <w:tr w:rsidR="000C3247" w:rsidRPr="00E47986" w14:paraId="60B50331" w14:textId="77777777" w:rsidTr="000C3247">
        <w:tc>
          <w:tcPr>
            <w:tcW w:w="9050" w:type="dxa"/>
            <w:gridSpan w:val="2"/>
          </w:tcPr>
          <w:p w14:paraId="24801511" w14:textId="77777777" w:rsidR="000C3247" w:rsidRPr="00E47986" w:rsidRDefault="000C3247" w:rsidP="000C3247">
            <w:pPr>
              <w:widowControl w:val="0"/>
              <w:autoSpaceDE w:val="0"/>
              <w:autoSpaceDN w:val="0"/>
              <w:adjustRightInd w:val="0"/>
              <w:spacing w:after="0" w:line="240" w:lineRule="auto"/>
              <w:ind w:firstLine="283"/>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По результатам рассмотрения заявления о компенсации расходов на оплату жилого помещения и коммунальных услуг N ___________ от _____________ и прилагаемых к нему документов (сведений) принято решение о предоставлении компенсации расходов на оплату жилого помещения и коммунальных услуг гражданину (гражданке) _________________________________________________________________________, дата рождения ______________.</w:t>
            </w:r>
          </w:p>
        </w:tc>
      </w:tr>
    </w:tbl>
    <w:p w14:paraId="1B485CB9"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88"/>
        <w:gridCol w:w="1829"/>
        <w:gridCol w:w="1272"/>
        <w:gridCol w:w="2862"/>
        <w:gridCol w:w="1699"/>
      </w:tblGrid>
      <w:tr w:rsidR="000C3247" w:rsidRPr="00E47986" w14:paraId="57D489A8" w14:textId="77777777" w:rsidTr="000C3247">
        <w:tc>
          <w:tcPr>
            <w:tcW w:w="1388" w:type="dxa"/>
            <w:tcBorders>
              <w:top w:val="single" w:sz="4" w:space="0" w:color="auto"/>
              <w:left w:val="single" w:sz="4" w:space="0" w:color="auto"/>
              <w:bottom w:val="single" w:sz="4" w:space="0" w:color="auto"/>
              <w:right w:val="single" w:sz="4" w:space="0" w:color="auto"/>
            </w:tcBorders>
          </w:tcPr>
          <w:p w14:paraId="4219EA97"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Категория</w:t>
            </w:r>
          </w:p>
        </w:tc>
        <w:tc>
          <w:tcPr>
            <w:tcW w:w="1829" w:type="dxa"/>
            <w:tcBorders>
              <w:top w:val="single" w:sz="4" w:space="0" w:color="auto"/>
              <w:left w:val="single" w:sz="4" w:space="0" w:color="auto"/>
              <w:bottom w:val="single" w:sz="4" w:space="0" w:color="auto"/>
              <w:right w:val="single" w:sz="4" w:space="0" w:color="auto"/>
            </w:tcBorders>
          </w:tcPr>
          <w:p w14:paraId="77498456"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Мера социальной поддержки</w:t>
            </w:r>
          </w:p>
        </w:tc>
        <w:tc>
          <w:tcPr>
            <w:tcW w:w="1272" w:type="dxa"/>
            <w:tcBorders>
              <w:top w:val="single" w:sz="4" w:space="0" w:color="auto"/>
              <w:left w:val="single" w:sz="4" w:space="0" w:color="auto"/>
              <w:bottom w:val="single" w:sz="4" w:space="0" w:color="auto"/>
              <w:right w:val="single" w:sz="4" w:space="0" w:color="auto"/>
            </w:tcBorders>
          </w:tcPr>
          <w:p w14:paraId="5A66BD25"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Тип выплаты</w:t>
            </w:r>
          </w:p>
        </w:tc>
        <w:tc>
          <w:tcPr>
            <w:tcW w:w="2862" w:type="dxa"/>
            <w:tcBorders>
              <w:top w:val="single" w:sz="4" w:space="0" w:color="auto"/>
              <w:left w:val="single" w:sz="4" w:space="0" w:color="auto"/>
              <w:bottom w:val="single" w:sz="4" w:space="0" w:color="auto"/>
              <w:right w:val="single" w:sz="4" w:space="0" w:color="auto"/>
            </w:tcBorders>
          </w:tcPr>
          <w:p w14:paraId="32730F7B"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Период предоставления меры социальной поддержки</w:t>
            </w:r>
          </w:p>
        </w:tc>
        <w:tc>
          <w:tcPr>
            <w:tcW w:w="1699" w:type="dxa"/>
            <w:tcBorders>
              <w:top w:val="single" w:sz="4" w:space="0" w:color="auto"/>
              <w:left w:val="single" w:sz="4" w:space="0" w:color="auto"/>
              <w:bottom w:val="single" w:sz="4" w:space="0" w:color="auto"/>
              <w:right w:val="single" w:sz="4" w:space="0" w:color="auto"/>
            </w:tcBorders>
          </w:tcPr>
          <w:p w14:paraId="0325AFC3"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Размер компенсации</w:t>
            </w:r>
          </w:p>
        </w:tc>
      </w:tr>
      <w:tr w:rsidR="000C3247" w:rsidRPr="00E47986" w14:paraId="642C22C0" w14:textId="77777777" w:rsidTr="000C3247">
        <w:tc>
          <w:tcPr>
            <w:tcW w:w="1388" w:type="dxa"/>
            <w:tcBorders>
              <w:top w:val="single" w:sz="4" w:space="0" w:color="auto"/>
              <w:left w:val="single" w:sz="4" w:space="0" w:color="auto"/>
              <w:bottom w:val="single" w:sz="4" w:space="0" w:color="auto"/>
              <w:right w:val="single" w:sz="4" w:space="0" w:color="auto"/>
            </w:tcBorders>
          </w:tcPr>
          <w:p w14:paraId="0FB1C64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829" w:type="dxa"/>
            <w:tcBorders>
              <w:top w:val="single" w:sz="4" w:space="0" w:color="auto"/>
              <w:left w:val="single" w:sz="4" w:space="0" w:color="auto"/>
              <w:bottom w:val="single" w:sz="4" w:space="0" w:color="auto"/>
              <w:right w:val="single" w:sz="4" w:space="0" w:color="auto"/>
            </w:tcBorders>
          </w:tcPr>
          <w:p w14:paraId="320F7C6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272" w:type="dxa"/>
            <w:tcBorders>
              <w:top w:val="single" w:sz="4" w:space="0" w:color="auto"/>
              <w:left w:val="single" w:sz="4" w:space="0" w:color="auto"/>
              <w:bottom w:val="single" w:sz="4" w:space="0" w:color="auto"/>
              <w:right w:val="single" w:sz="4" w:space="0" w:color="auto"/>
            </w:tcBorders>
          </w:tcPr>
          <w:p w14:paraId="1723B477"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2862" w:type="dxa"/>
            <w:tcBorders>
              <w:top w:val="single" w:sz="4" w:space="0" w:color="auto"/>
              <w:left w:val="single" w:sz="4" w:space="0" w:color="auto"/>
              <w:bottom w:val="single" w:sz="4" w:space="0" w:color="auto"/>
              <w:right w:val="single" w:sz="4" w:space="0" w:color="auto"/>
            </w:tcBorders>
          </w:tcPr>
          <w:p w14:paraId="4FCEEC2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tcPr>
          <w:p w14:paraId="50478E5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bl>
    <w:p w14:paraId="0C3E11B8"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1035"/>
        <w:gridCol w:w="3855"/>
      </w:tblGrid>
      <w:tr w:rsidR="000C3247" w:rsidRPr="00E47986" w14:paraId="424911BF" w14:textId="77777777" w:rsidTr="000C3247">
        <w:tc>
          <w:tcPr>
            <w:tcW w:w="4139" w:type="dxa"/>
          </w:tcPr>
          <w:p w14:paraId="443A7DE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Должность сотрудника органа, уполномоченного на принятие решения</w:t>
            </w:r>
          </w:p>
        </w:tc>
        <w:tc>
          <w:tcPr>
            <w:tcW w:w="1035" w:type="dxa"/>
            <w:tcBorders>
              <w:right w:val="single" w:sz="4" w:space="0" w:color="auto"/>
            </w:tcBorders>
          </w:tcPr>
          <w:p w14:paraId="12FC303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855" w:type="dxa"/>
            <w:tcBorders>
              <w:top w:val="single" w:sz="4" w:space="0" w:color="auto"/>
              <w:left w:val="single" w:sz="4" w:space="0" w:color="auto"/>
              <w:bottom w:val="single" w:sz="4" w:space="0" w:color="auto"/>
              <w:right w:val="single" w:sz="4" w:space="0" w:color="auto"/>
            </w:tcBorders>
          </w:tcPr>
          <w:p w14:paraId="6FD2F4D6"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Сведения</w:t>
            </w:r>
          </w:p>
          <w:p w14:paraId="0B07B8CC"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об электронной подписи</w:t>
            </w:r>
          </w:p>
        </w:tc>
      </w:tr>
    </w:tbl>
    <w:p w14:paraId="083AA99A"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4D892AEC"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22407F7F"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Cs/>
          <w:sz w:val="28"/>
          <w:szCs w:val="28"/>
          <w:lang w:eastAsia="ru-RU"/>
        </w:rPr>
      </w:pP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p>
    <w:p w14:paraId="1F67E3DC"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Cs/>
          <w:sz w:val="28"/>
          <w:szCs w:val="28"/>
          <w:lang w:eastAsia="ru-RU"/>
        </w:rPr>
      </w:pP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p>
    <w:p w14:paraId="6F9D35A7"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 xml:space="preserve">Администрация </w:t>
      </w:r>
    </w:p>
    <w:p w14:paraId="7D20337D" w14:textId="74344CF1"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 xml:space="preserve">Муниципального </w:t>
      </w:r>
      <w:r w:rsidR="009169E0" w:rsidRPr="00E47986">
        <w:rPr>
          <w:rFonts w:ascii="Liberation Serif" w:eastAsia="Times New Roman" w:hAnsi="Liberation Serif" w:cs="Liberation Serif"/>
          <w:b/>
          <w:sz w:val="24"/>
          <w:szCs w:val="24"/>
          <w:lang w:eastAsia="ru-RU"/>
        </w:rPr>
        <w:t>округа</w:t>
      </w:r>
      <w:r w:rsidRPr="00E47986">
        <w:rPr>
          <w:rFonts w:ascii="Liberation Serif" w:eastAsia="Times New Roman" w:hAnsi="Liberation Serif" w:cs="Liberation Serif"/>
          <w:b/>
          <w:sz w:val="24"/>
          <w:szCs w:val="24"/>
          <w:lang w:eastAsia="ru-RU"/>
        </w:rPr>
        <w:t xml:space="preserve"> </w:t>
      </w:r>
    </w:p>
    <w:p w14:paraId="57642AEF"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город Алапаевск</w:t>
      </w:r>
    </w:p>
    <w:p w14:paraId="38CFFBA6"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0"/>
      </w:tblGrid>
      <w:tr w:rsidR="000C3247" w:rsidRPr="00E47986" w14:paraId="32352D4A" w14:textId="77777777" w:rsidTr="000C3247">
        <w:tc>
          <w:tcPr>
            <w:tcW w:w="9050" w:type="dxa"/>
          </w:tcPr>
          <w:p w14:paraId="1DF5ED91"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РЕШЕНИЕ</w:t>
            </w:r>
          </w:p>
          <w:p w14:paraId="7EA79A7B"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 предоставлении государственной услуги</w:t>
            </w:r>
          </w:p>
          <w:p w14:paraId="7EDE5378"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«Предоставление компенсации расходов на оплату жилого помещения и коммунальных услуг отдельным категориям граждан»</w:t>
            </w:r>
          </w:p>
        </w:tc>
      </w:tr>
    </w:tbl>
    <w:p w14:paraId="3D172BC0"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(в случае подачи заявления лично)</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25"/>
        <w:gridCol w:w="4930"/>
      </w:tblGrid>
      <w:tr w:rsidR="000C3247" w:rsidRPr="00E47986" w14:paraId="6F506A22" w14:textId="77777777" w:rsidTr="000C3247">
        <w:tc>
          <w:tcPr>
            <w:tcW w:w="4125" w:type="dxa"/>
          </w:tcPr>
          <w:p w14:paraId="3CF6439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bottom w:val="single" w:sz="4" w:space="0" w:color="auto"/>
            </w:tcBorders>
          </w:tcPr>
          <w:p w14:paraId="6C4367E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Кому</w:t>
            </w:r>
          </w:p>
          <w:p w14:paraId="0177E31C" w14:textId="7436901C"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4355CB80" w14:textId="77777777" w:rsidTr="000C3247">
        <w:tc>
          <w:tcPr>
            <w:tcW w:w="4125" w:type="dxa"/>
          </w:tcPr>
          <w:p w14:paraId="7B0486B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top w:val="single" w:sz="4" w:space="0" w:color="auto"/>
            </w:tcBorders>
          </w:tcPr>
          <w:p w14:paraId="77B05911"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(адрес регистрации по месту жительства (месту пребывания)</w:t>
            </w:r>
          </w:p>
        </w:tc>
      </w:tr>
      <w:tr w:rsidR="000C3247" w:rsidRPr="00E47986" w14:paraId="391C592E" w14:textId="77777777" w:rsidTr="000C3247">
        <w:tc>
          <w:tcPr>
            <w:tcW w:w="4125" w:type="dxa"/>
          </w:tcPr>
          <w:p w14:paraId="4D6CBDB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vAlign w:val="bottom"/>
          </w:tcPr>
          <w:p w14:paraId="5FB836D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Контактные данные</w:t>
            </w:r>
          </w:p>
        </w:tc>
      </w:tr>
      <w:tr w:rsidR="000C3247" w:rsidRPr="00E47986" w14:paraId="4E74F086" w14:textId="77777777" w:rsidTr="000C3247">
        <w:tc>
          <w:tcPr>
            <w:tcW w:w="4125" w:type="dxa"/>
          </w:tcPr>
          <w:p w14:paraId="0F95FE59"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bottom w:val="single" w:sz="4" w:space="0" w:color="auto"/>
            </w:tcBorders>
          </w:tcPr>
          <w:p w14:paraId="084B5E7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0F71A405" w14:textId="77777777" w:rsidTr="000C3247">
        <w:tc>
          <w:tcPr>
            <w:tcW w:w="4125" w:type="dxa"/>
          </w:tcPr>
          <w:p w14:paraId="773C1BF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top w:val="single" w:sz="4" w:space="0" w:color="auto"/>
            </w:tcBorders>
          </w:tcPr>
          <w:p w14:paraId="5809EA6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(телефон, электронная почта)</w:t>
            </w:r>
          </w:p>
        </w:tc>
      </w:tr>
      <w:tr w:rsidR="000C3247" w:rsidRPr="00E47986" w14:paraId="527421BC" w14:textId="77777777" w:rsidTr="000C3247">
        <w:tc>
          <w:tcPr>
            <w:tcW w:w="9050" w:type="dxa"/>
            <w:gridSpan w:val="2"/>
            <w:vAlign w:val="center"/>
          </w:tcPr>
          <w:p w14:paraId="15AE154F"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N ____________ от ________________</w:t>
            </w:r>
          </w:p>
        </w:tc>
      </w:tr>
      <w:tr w:rsidR="000C3247" w:rsidRPr="00E47986" w14:paraId="27D58DFC" w14:textId="77777777" w:rsidTr="000C3247">
        <w:tc>
          <w:tcPr>
            <w:tcW w:w="9050" w:type="dxa"/>
            <w:gridSpan w:val="2"/>
          </w:tcPr>
          <w:p w14:paraId="4C3EFF50" w14:textId="77777777" w:rsidR="000C3247" w:rsidRPr="00E47986" w:rsidRDefault="000C3247" w:rsidP="000C3247">
            <w:pPr>
              <w:widowControl w:val="0"/>
              <w:autoSpaceDE w:val="0"/>
              <w:autoSpaceDN w:val="0"/>
              <w:adjustRightInd w:val="0"/>
              <w:spacing w:after="0" w:line="240" w:lineRule="auto"/>
              <w:ind w:firstLine="283"/>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По результатам рассмотрения заявления о компенсации расходов на оплату жилого помещения и коммунальных услуг N ___________ от _____________ и прилагаемых к нему документов (сведений) принято решение о предоставлении компенсации расходов на оплату жилого помещения и коммунальных услуг гражданину (гражданке) _________________________________________________________________________, дата рождения ______________.</w:t>
            </w:r>
          </w:p>
        </w:tc>
      </w:tr>
    </w:tbl>
    <w:p w14:paraId="46B4C1EE"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88"/>
        <w:gridCol w:w="1829"/>
        <w:gridCol w:w="1272"/>
        <w:gridCol w:w="2862"/>
        <w:gridCol w:w="1699"/>
      </w:tblGrid>
      <w:tr w:rsidR="000C3247" w:rsidRPr="00E47986" w14:paraId="05FA7DC0" w14:textId="77777777" w:rsidTr="000C3247">
        <w:tc>
          <w:tcPr>
            <w:tcW w:w="1388" w:type="dxa"/>
            <w:tcBorders>
              <w:top w:val="single" w:sz="4" w:space="0" w:color="auto"/>
              <w:left w:val="single" w:sz="4" w:space="0" w:color="auto"/>
              <w:bottom w:val="single" w:sz="4" w:space="0" w:color="auto"/>
              <w:right w:val="single" w:sz="4" w:space="0" w:color="auto"/>
            </w:tcBorders>
          </w:tcPr>
          <w:p w14:paraId="1F80A8F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Категория</w:t>
            </w:r>
          </w:p>
        </w:tc>
        <w:tc>
          <w:tcPr>
            <w:tcW w:w="1829" w:type="dxa"/>
            <w:tcBorders>
              <w:top w:val="single" w:sz="4" w:space="0" w:color="auto"/>
              <w:left w:val="single" w:sz="4" w:space="0" w:color="auto"/>
              <w:bottom w:val="single" w:sz="4" w:space="0" w:color="auto"/>
              <w:right w:val="single" w:sz="4" w:space="0" w:color="auto"/>
            </w:tcBorders>
          </w:tcPr>
          <w:p w14:paraId="25DE0B75"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Мера социальной поддержки</w:t>
            </w:r>
          </w:p>
        </w:tc>
        <w:tc>
          <w:tcPr>
            <w:tcW w:w="1272" w:type="dxa"/>
            <w:tcBorders>
              <w:top w:val="single" w:sz="4" w:space="0" w:color="auto"/>
              <w:left w:val="single" w:sz="4" w:space="0" w:color="auto"/>
              <w:bottom w:val="single" w:sz="4" w:space="0" w:color="auto"/>
              <w:right w:val="single" w:sz="4" w:space="0" w:color="auto"/>
            </w:tcBorders>
          </w:tcPr>
          <w:p w14:paraId="526A3C2D"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Тип выплаты</w:t>
            </w:r>
          </w:p>
        </w:tc>
        <w:tc>
          <w:tcPr>
            <w:tcW w:w="2862" w:type="dxa"/>
            <w:tcBorders>
              <w:top w:val="single" w:sz="4" w:space="0" w:color="auto"/>
              <w:left w:val="single" w:sz="4" w:space="0" w:color="auto"/>
              <w:bottom w:val="single" w:sz="4" w:space="0" w:color="auto"/>
              <w:right w:val="single" w:sz="4" w:space="0" w:color="auto"/>
            </w:tcBorders>
          </w:tcPr>
          <w:p w14:paraId="50937EC9"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Период предоставления меры социальной поддержки</w:t>
            </w:r>
          </w:p>
        </w:tc>
        <w:tc>
          <w:tcPr>
            <w:tcW w:w="1699" w:type="dxa"/>
            <w:tcBorders>
              <w:top w:val="single" w:sz="4" w:space="0" w:color="auto"/>
              <w:left w:val="single" w:sz="4" w:space="0" w:color="auto"/>
              <w:bottom w:val="single" w:sz="4" w:space="0" w:color="auto"/>
              <w:right w:val="single" w:sz="4" w:space="0" w:color="auto"/>
            </w:tcBorders>
          </w:tcPr>
          <w:p w14:paraId="4573C933"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Размер компенсации</w:t>
            </w:r>
          </w:p>
        </w:tc>
      </w:tr>
      <w:tr w:rsidR="000C3247" w:rsidRPr="00E47986" w14:paraId="6B60913F" w14:textId="77777777" w:rsidTr="000C3247">
        <w:tc>
          <w:tcPr>
            <w:tcW w:w="1388" w:type="dxa"/>
            <w:tcBorders>
              <w:top w:val="single" w:sz="4" w:space="0" w:color="auto"/>
              <w:left w:val="single" w:sz="4" w:space="0" w:color="auto"/>
              <w:bottom w:val="single" w:sz="4" w:space="0" w:color="auto"/>
              <w:right w:val="single" w:sz="4" w:space="0" w:color="auto"/>
            </w:tcBorders>
          </w:tcPr>
          <w:p w14:paraId="75B6E88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829" w:type="dxa"/>
            <w:tcBorders>
              <w:top w:val="single" w:sz="4" w:space="0" w:color="auto"/>
              <w:left w:val="single" w:sz="4" w:space="0" w:color="auto"/>
              <w:bottom w:val="single" w:sz="4" w:space="0" w:color="auto"/>
              <w:right w:val="single" w:sz="4" w:space="0" w:color="auto"/>
            </w:tcBorders>
          </w:tcPr>
          <w:p w14:paraId="050311E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272" w:type="dxa"/>
            <w:tcBorders>
              <w:top w:val="single" w:sz="4" w:space="0" w:color="auto"/>
              <w:left w:val="single" w:sz="4" w:space="0" w:color="auto"/>
              <w:bottom w:val="single" w:sz="4" w:space="0" w:color="auto"/>
              <w:right w:val="single" w:sz="4" w:space="0" w:color="auto"/>
            </w:tcBorders>
          </w:tcPr>
          <w:p w14:paraId="61D1BD60"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2862" w:type="dxa"/>
            <w:tcBorders>
              <w:top w:val="single" w:sz="4" w:space="0" w:color="auto"/>
              <w:left w:val="single" w:sz="4" w:space="0" w:color="auto"/>
              <w:bottom w:val="single" w:sz="4" w:space="0" w:color="auto"/>
              <w:right w:val="single" w:sz="4" w:space="0" w:color="auto"/>
            </w:tcBorders>
          </w:tcPr>
          <w:p w14:paraId="465B078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tcPr>
          <w:p w14:paraId="2D3BD4D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987370" w:rsidRPr="00E47986" w14:paraId="7883B259" w14:textId="77777777" w:rsidTr="000C3247">
        <w:tc>
          <w:tcPr>
            <w:tcW w:w="1388" w:type="dxa"/>
            <w:tcBorders>
              <w:top w:val="single" w:sz="4" w:space="0" w:color="auto"/>
              <w:left w:val="single" w:sz="4" w:space="0" w:color="auto"/>
              <w:bottom w:val="single" w:sz="4" w:space="0" w:color="auto"/>
              <w:right w:val="single" w:sz="4" w:space="0" w:color="auto"/>
            </w:tcBorders>
          </w:tcPr>
          <w:p w14:paraId="0720C671" w14:textId="77777777"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829" w:type="dxa"/>
            <w:tcBorders>
              <w:top w:val="single" w:sz="4" w:space="0" w:color="auto"/>
              <w:left w:val="single" w:sz="4" w:space="0" w:color="auto"/>
              <w:bottom w:val="single" w:sz="4" w:space="0" w:color="auto"/>
              <w:right w:val="single" w:sz="4" w:space="0" w:color="auto"/>
            </w:tcBorders>
          </w:tcPr>
          <w:p w14:paraId="0F6992DA" w14:textId="77777777"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272" w:type="dxa"/>
            <w:tcBorders>
              <w:top w:val="single" w:sz="4" w:space="0" w:color="auto"/>
              <w:left w:val="single" w:sz="4" w:space="0" w:color="auto"/>
              <w:bottom w:val="single" w:sz="4" w:space="0" w:color="auto"/>
              <w:right w:val="single" w:sz="4" w:space="0" w:color="auto"/>
            </w:tcBorders>
          </w:tcPr>
          <w:p w14:paraId="603378B4" w14:textId="77777777"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2862" w:type="dxa"/>
            <w:tcBorders>
              <w:top w:val="single" w:sz="4" w:space="0" w:color="auto"/>
              <w:left w:val="single" w:sz="4" w:space="0" w:color="auto"/>
              <w:bottom w:val="single" w:sz="4" w:space="0" w:color="auto"/>
              <w:right w:val="single" w:sz="4" w:space="0" w:color="auto"/>
            </w:tcBorders>
          </w:tcPr>
          <w:p w14:paraId="31AA847B" w14:textId="77777777"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tcPr>
          <w:p w14:paraId="75A93C85" w14:textId="77777777"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987370" w:rsidRPr="00E47986" w14:paraId="2476DC47" w14:textId="77777777" w:rsidTr="000C3247">
        <w:tc>
          <w:tcPr>
            <w:tcW w:w="1388" w:type="dxa"/>
            <w:tcBorders>
              <w:top w:val="single" w:sz="4" w:space="0" w:color="auto"/>
              <w:left w:val="single" w:sz="4" w:space="0" w:color="auto"/>
              <w:bottom w:val="single" w:sz="4" w:space="0" w:color="auto"/>
              <w:right w:val="single" w:sz="4" w:space="0" w:color="auto"/>
            </w:tcBorders>
          </w:tcPr>
          <w:p w14:paraId="0E392BC9" w14:textId="77777777"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829" w:type="dxa"/>
            <w:tcBorders>
              <w:top w:val="single" w:sz="4" w:space="0" w:color="auto"/>
              <w:left w:val="single" w:sz="4" w:space="0" w:color="auto"/>
              <w:bottom w:val="single" w:sz="4" w:space="0" w:color="auto"/>
              <w:right w:val="single" w:sz="4" w:space="0" w:color="auto"/>
            </w:tcBorders>
          </w:tcPr>
          <w:p w14:paraId="42517F48" w14:textId="77777777"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272" w:type="dxa"/>
            <w:tcBorders>
              <w:top w:val="single" w:sz="4" w:space="0" w:color="auto"/>
              <w:left w:val="single" w:sz="4" w:space="0" w:color="auto"/>
              <w:bottom w:val="single" w:sz="4" w:space="0" w:color="auto"/>
              <w:right w:val="single" w:sz="4" w:space="0" w:color="auto"/>
            </w:tcBorders>
          </w:tcPr>
          <w:p w14:paraId="4B8CCF03" w14:textId="77777777"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2862" w:type="dxa"/>
            <w:tcBorders>
              <w:top w:val="single" w:sz="4" w:space="0" w:color="auto"/>
              <w:left w:val="single" w:sz="4" w:space="0" w:color="auto"/>
              <w:bottom w:val="single" w:sz="4" w:space="0" w:color="auto"/>
              <w:right w:val="single" w:sz="4" w:space="0" w:color="auto"/>
            </w:tcBorders>
          </w:tcPr>
          <w:p w14:paraId="73EE8878" w14:textId="77777777"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699" w:type="dxa"/>
            <w:tcBorders>
              <w:top w:val="single" w:sz="4" w:space="0" w:color="auto"/>
              <w:left w:val="single" w:sz="4" w:space="0" w:color="auto"/>
              <w:bottom w:val="single" w:sz="4" w:space="0" w:color="auto"/>
              <w:right w:val="single" w:sz="4" w:space="0" w:color="auto"/>
            </w:tcBorders>
          </w:tcPr>
          <w:p w14:paraId="20F65064" w14:textId="77777777" w:rsidR="00987370" w:rsidRPr="00E47986" w:rsidRDefault="00987370"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bl>
    <w:p w14:paraId="72B0FB9F"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0AB1E599"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8"/>
          <w:szCs w:val="28"/>
          <w:lang w:eastAsia="ru-RU"/>
        </w:rPr>
      </w:pPr>
    </w:p>
    <w:p w14:paraId="65C1C22C" w14:textId="16D8B1E6"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 xml:space="preserve">Глава Муниципального </w:t>
      </w:r>
      <w:r w:rsidR="009169E0" w:rsidRPr="00E47986">
        <w:rPr>
          <w:rFonts w:ascii="Liberation Serif" w:eastAsia="Times New Roman" w:hAnsi="Liberation Serif" w:cs="Liberation Serif"/>
          <w:sz w:val="24"/>
          <w:szCs w:val="24"/>
          <w:lang w:eastAsia="ru-RU"/>
        </w:rPr>
        <w:t>округа</w:t>
      </w:r>
      <w:r w:rsidRPr="00E47986">
        <w:rPr>
          <w:rFonts w:ascii="Liberation Serif" w:eastAsia="Times New Roman" w:hAnsi="Liberation Serif" w:cs="Liberation Serif"/>
          <w:sz w:val="24"/>
          <w:szCs w:val="24"/>
          <w:lang w:eastAsia="ru-RU"/>
        </w:rPr>
        <w:t xml:space="preserve"> город Алапаевск                         </w:t>
      </w:r>
      <w:r w:rsidR="00987370" w:rsidRPr="00E47986">
        <w:rPr>
          <w:rFonts w:ascii="Liberation Serif" w:eastAsia="Times New Roman" w:hAnsi="Liberation Serif" w:cs="Liberation Serif"/>
          <w:sz w:val="24"/>
          <w:szCs w:val="24"/>
          <w:lang w:eastAsia="ru-RU"/>
        </w:rPr>
        <w:t xml:space="preserve">         </w:t>
      </w:r>
      <w:r w:rsidRPr="00E47986">
        <w:rPr>
          <w:rFonts w:ascii="Liberation Serif" w:eastAsia="Times New Roman" w:hAnsi="Liberation Serif" w:cs="Liberation Serif"/>
          <w:sz w:val="24"/>
          <w:szCs w:val="24"/>
          <w:lang w:eastAsia="ru-RU"/>
        </w:rPr>
        <w:t>_______/__________</w:t>
      </w:r>
      <w:r w:rsidR="00987370" w:rsidRPr="00E47986">
        <w:rPr>
          <w:rFonts w:ascii="Liberation Serif" w:eastAsia="Times New Roman" w:hAnsi="Liberation Serif" w:cs="Liberation Serif"/>
          <w:sz w:val="24"/>
          <w:szCs w:val="24"/>
          <w:lang w:eastAsia="ru-RU"/>
        </w:rPr>
        <w:t>/</w:t>
      </w:r>
    </w:p>
    <w:p w14:paraId="5542F68A"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М.П.</w:t>
      </w:r>
    </w:p>
    <w:p w14:paraId="04F8DCD6"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5A3CA2E8" w14:textId="122D91CF"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Зам. директора МКУ «У С</w:t>
      </w:r>
      <w:proofErr w:type="gramStart"/>
      <w:r w:rsidRPr="00E47986">
        <w:rPr>
          <w:rFonts w:ascii="Liberation Serif" w:eastAsia="Times New Roman" w:hAnsi="Liberation Serif" w:cs="Liberation Serif"/>
          <w:sz w:val="24"/>
          <w:szCs w:val="24"/>
          <w:lang w:eastAsia="ru-RU"/>
        </w:rPr>
        <w:t>,Т</w:t>
      </w:r>
      <w:proofErr w:type="gramEnd"/>
      <w:r w:rsidRPr="00E47986">
        <w:rPr>
          <w:rFonts w:ascii="Liberation Serif" w:eastAsia="Times New Roman" w:hAnsi="Liberation Serif" w:cs="Liberation Serif"/>
          <w:sz w:val="24"/>
          <w:szCs w:val="24"/>
          <w:lang w:eastAsia="ru-RU"/>
        </w:rPr>
        <w:t>,ЖКХ и ОДОМС»                                      _______/__________</w:t>
      </w:r>
      <w:r w:rsidR="00987370" w:rsidRPr="00E47986">
        <w:rPr>
          <w:rFonts w:ascii="Liberation Serif" w:eastAsia="Times New Roman" w:hAnsi="Liberation Serif" w:cs="Liberation Serif"/>
          <w:sz w:val="24"/>
          <w:szCs w:val="24"/>
          <w:lang w:eastAsia="ru-RU"/>
        </w:rPr>
        <w:t>/</w:t>
      </w:r>
    </w:p>
    <w:p w14:paraId="63427BB7"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089108BB"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3F089AF7"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Исполнитель _______________</w:t>
      </w:r>
    </w:p>
    <w:p w14:paraId="482DD5F0"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8"/>
          <w:szCs w:val="28"/>
          <w:lang w:eastAsia="ru-RU"/>
        </w:rPr>
      </w:pPr>
    </w:p>
    <w:p w14:paraId="5834F2AF" w14:textId="77777777" w:rsidR="00F8670A" w:rsidRDefault="000C3247" w:rsidP="000C3247">
      <w:pPr>
        <w:widowControl w:val="0"/>
        <w:autoSpaceDE w:val="0"/>
        <w:autoSpaceDN w:val="0"/>
        <w:spacing w:after="0" w:line="240" w:lineRule="auto"/>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ab/>
      </w:r>
      <w:r w:rsidRPr="00E47986">
        <w:rPr>
          <w:rFonts w:ascii="Liberation Serif" w:eastAsia="Times New Roman" w:hAnsi="Liberation Serif" w:cs="Liberation Serif"/>
          <w:b/>
          <w:sz w:val="28"/>
          <w:szCs w:val="28"/>
          <w:lang w:eastAsia="ru-RU"/>
        </w:rPr>
        <w:tab/>
      </w:r>
      <w:r w:rsidRPr="00E47986">
        <w:rPr>
          <w:rFonts w:ascii="Liberation Serif" w:eastAsia="Times New Roman" w:hAnsi="Liberation Serif" w:cs="Liberation Serif"/>
          <w:b/>
          <w:sz w:val="28"/>
          <w:szCs w:val="28"/>
          <w:lang w:eastAsia="ru-RU"/>
        </w:rPr>
        <w:tab/>
      </w:r>
      <w:r w:rsidRPr="00E47986">
        <w:rPr>
          <w:rFonts w:ascii="Liberation Serif" w:eastAsia="Times New Roman" w:hAnsi="Liberation Serif" w:cs="Liberation Serif"/>
          <w:b/>
          <w:sz w:val="28"/>
          <w:szCs w:val="28"/>
          <w:lang w:eastAsia="ru-RU"/>
        </w:rPr>
        <w:tab/>
      </w:r>
      <w:r w:rsidRPr="00E47986">
        <w:rPr>
          <w:rFonts w:ascii="Liberation Serif" w:eastAsia="Times New Roman" w:hAnsi="Liberation Serif" w:cs="Liberation Serif"/>
          <w:b/>
          <w:sz w:val="28"/>
          <w:szCs w:val="28"/>
          <w:lang w:eastAsia="ru-RU"/>
        </w:rPr>
        <w:tab/>
      </w:r>
      <w:r w:rsidRPr="00E47986">
        <w:rPr>
          <w:rFonts w:ascii="Liberation Serif" w:eastAsia="Times New Roman" w:hAnsi="Liberation Serif" w:cs="Liberation Serif"/>
          <w:b/>
          <w:sz w:val="28"/>
          <w:szCs w:val="28"/>
          <w:lang w:eastAsia="ru-RU"/>
        </w:rPr>
        <w:tab/>
      </w:r>
    </w:p>
    <w:p w14:paraId="05648E38" w14:textId="3ACCA724" w:rsidR="000C3247" w:rsidRPr="002822D2" w:rsidRDefault="000C3247" w:rsidP="0067133F">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Приложение № 2</w:t>
      </w:r>
    </w:p>
    <w:p w14:paraId="7DB0BAA1"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bookmarkStart w:id="39" w:name="_Hlk141193417"/>
      <w:r w:rsidRPr="002822D2">
        <w:rPr>
          <w:rFonts w:ascii="Liberation Serif" w:eastAsia="Times New Roman" w:hAnsi="Liberation Serif" w:cs="Liberation Serif"/>
          <w:bCs/>
          <w:sz w:val="24"/>
          <w:szCs w:val="24"/>
          <w:lang w:eastAsia="ru-RU"/>
        </w:rPr>
        <w:t>К Административному регламенту</w:t>
      </w:r>
    </w:p>
    <w:p w14:paraId="7FF4ACD8"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предоставления государственной услуги </w:t>
      </w:r>
    </w:p>
    <w:p w14:paraId="6897CC22"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«Предоставление компенсации расходов на </w:t>
      </w:r>
    </w:p>
    <w:p w14:paraId="227F2353"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оплату жилого помещения и коммунальных </w:t>
      </w:r>
    </w:p>
    <w:p w14:paraId="027ADB02" w14:textId="4940EA9F"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 xml:space="preserve">                                                            </w:t>
      </w:r>
      <w:r w:rsidR="002822D2">
        <w:rPr>
          <w:rFonts w:ascii="Liberation Serif" w:eastAsia="Times New Roman" w:hAnsi="Liberation Serif" w:cs="Liberation Serif"/>
          <w:bCs/>
          <w:sz w:val="24"/>
          <w:szCs w:val="24"/>
          <w:lang w:eastAsia="ru-RU"/>
        </w:rPr>
        <w:t xml:space="preserve">           </w:t>
      </w:r>
      <w:r w:rsidR="0067133F">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услуг отдельным категориям граждан»</w:t>
      </w:r>
    </w:p>
    <w:bookmarkEnd w:id="39"/>
    <w:p w14:paraId="3E308384"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8"/>
          <w:szCs w:val="28"/>
          <w:lang w:eastAsia="ru-RU"/>
        </w:rPr>
      </w:pPr>
    </w:p>
    <w:p w14:paraId="663223BD"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 xml:space="preserve">Администрация </w:t>
      </w:r>
    </w:p>
    <w:p w14:paraId="2C91F0C3" w14:textId="6680A728"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 xml:space="preserve">Муниципального </w:t>
      </w:r>
      <w:r w:rsidR="009169E0" w:rsidRPr="00E47986">
        <w:rPr>
          <w:rFonts w:ascii="Liberation Serif" w:eastAsia="Times New Roman" w:hAnsi="Liberation Serif" w:cs="Liberation Serif"/>
          <w:b/>
          <w:sz w:val="24"/>
          <w:szCs w:val="24"/>
          <w:lang w:eastAsia="ru-RU"/>
        </w:rPr>
        <w:t>округа</w:t>
      </w:r>
      <w:r w:rsidRPr="00E47986">
        <w:rPr>
          <w:rFonts w:ascii="Liberation Serif" w:eastAsia="Times New Roman" w:hAnsi="Liberation Serif" w:cs="Liberation Serif"/>
          <w:b/>
          <w:sz w:val="24"/>
          <w:szCs w:val="24"/>
          <w:lang w:eastAsia="ru-RU"/>
        </w:rPr>
        <w:t xml:space="preserve"> </w:t>
      </w:r>
    </w:p>
    <w:p w14:paraId="75CE4047"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город Алапаевск</w:t>
      </w:r>
    </w:p>
    <w:bookmarkEnd w:id="38"/>
    <w:p w14:paraId="0484E306"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0C3247" w:rsidRPr="00E47986" w14:paraId="60617B4E" w14:textId="77777777" w:rsidTr="000C3247">
        <w:tc>
          <w:tcPr>
            <w:tcW w:w="9062" w:type="dxa"/>
          </w:tcPr>
          <w:p w14:paraId="79062123"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bookmarkStart w:id="40" w:name="Par789"/>
            <w:bookmarkEnd w:id="40"/>
            <w:r w:rsidRPr="00E47986">
              <w:rPr>
                <w:rFonts w:ascii="Liberation Serif" w:eastAsia="Times New Roman" w:hAnsi="Liberation Serif" w:cs="Liberation Serif"/>
                <w:sz w:val="24"/>
                <w:szCs w:val="24"/>
                <w:lang w:eastAsia="ru-RU"/>
              </w:rPr>
              <w:lastRenderedPageBreak/>
              <w:t>РЕШЕНИЕ</w:t>
            </w:r>
          </w:p>
          <w:p w14:paraId="7B323240"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об отказе в предоставлении государственной услуги</w:t>
            </w:r>
          </w:p>
          <w:p w14:paraId="4FBEA8E0"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«Предоставление компенсации расходов на оплату жилого помещения и коммунальных услуг отдельным категориям граждан»</w:t>
            </w:r>
          </w:p>
        </w:tc>
      </w:tr>
    </w:tbl>
    <w:p w14:paraId="16C448B0"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(в случае подачи заявления в электронной форме)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25"/>
        <w:gridCol w:w="4624"/>
        <w:gridCol w:w="306"/>
        <w:gridCol w:w="39"/>
      </w:tblGrid>
      <w:tr w:rsidR="000C3247" w:rsidRPr="00E47986" w14:paraId="7B795B73" w14:textId="77777777" w:rsidTr="000C3247">
        <w:trPr>
          <w:gridAfter w:val="1"/>
          <w:wAfter w:w="34" w:type="dxa"/>
        </w:trPr>
        <w:tc>
          <w:tcPr>
            <w:tcW w:w="4125" w:type="dxa"/>
          </w:tcPr>
          <w:p w14:paraId="03254A4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gridSpan w:val="2"/>
            <w:vAlign w:val="bottom"/>
          </w:tcPr>
          <w:p w14:paraId="489E499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Кому</w:t>
            </w:r>
          </w:p>
        </w:tc>
      </w:tr>
      <w:tr w:rsidR="000C3247" w:rsidRPr="00E47986" w14:paraId="280D69FE" w14:textId="77777777" w:rsidTr="000C3247">
        <w:trPr>
          <w:gridAfter w:val="1"/>
          <w:wAfter w:w="34" w:type="dxa"/>
        </w:trPr>
        <w:tc>
          <w:tcPr>
            <w:tcW w:w="4125" w:type="dxa"/>
          </w:tcPr>
          <w:p w14:paraId="79B653D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gridSpan w:val="2"/>
            <w:tcBorders>
              <w:top w:val="single" w:sz="4" w:space="0" w:color="auto"/>
            </w:tcBorders>
          </w:tcPr>
          <w:p w14:paraId="62BA81AB"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(фамилия, имя, отчество (при наличии), адрес)</w:t>
            </w:r>
          </w:p>
        </w:tc>
      </w:tr>
      <w:tr w:rsidR="000C3247" w:rsidRPr="00E47986" w14:paraId="04D9B1E9" w14:textId="77777777" w:rsidTr="000C3247">
        <w:trPr>
          <w:gridAfter w:val="1"/>
          <w:wAfter w:w="34" w:type="dxa"/>
        </w:trPr>
        <w:tc>
          <w:tcPr>
            <w:tcW w:w="4125" w:type="dxa"/>
          </w:tcPr>
          <w:p w14:paraId="25A80C3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gridSpan w:val="2"/>
            <w:tcBorders>
              <w:top w:val="single" w:sz="4" w:space="0" w:color="auto"/>
            </w:tcBorders>
          </w:tcPr>
          <w:p w14:paraId="3AE88240"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(адрес регистрации по месту жительства (месту пребывания)</w:t>
            </w:r>
          </w:p>
        </w:tc>
      </w:tr>
      <w:tr w:rsidR="000C3247" w:rsidRPr="00E47986" w14:paraId="402D0D80" w14:textId="77777777" w:rsidTr="000C3247">
        <w:trPr>
          <w:gridAfter w:val="1"/>
          <w:wAfter w:w="34" w:type="dxa"/>
        </w:trPr>
        <w:tc>
          <w:tcPr>
            <w:tcW w:w="4125" w:type="dxa"/>
          </w:tcPr>
          <w:p w14:paraId="2E8AF74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gridSpan w:val="2"/>
            <w:vAlign w:val="bottom"/>
          </w:tcPr>
          <w:p w14:paraId="243C80F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Контактные данные</w:t>
            </w:r>
          </w:p>
        </w:tc>
      </w:tr>
      <w:tr w:rsidR="000C3247" w:rsidRPr="00E47986" w14:paraId="776ABB8B" w14:textId="77777777" w:rsidTr="000C3247">
        <w:trPr>
          <w:gridAfter w:val="1"/>
          <w:wAfter w:w="34" w:type="dxa"/>
        </w:trPr>
        <w:tc>
          <w:tcPr>
            <w:tcW w:w="4125" w:type="dxa"/>
          </w:tcPr>
          <w:p w14:paraId="1B6BCC0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gridSpan w:val="2"/>
            <w:tcBorders>
              <w:top w:val="single" w:sz="4" w:space="0" w:color="auto"/>
            </w:tcBorders>
          </w:tcPr>
          <w:p w14:paraId="118005C9"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(телефон, электронная почта)</w:t>
            </w:r>
          </w:p>
        </w:tc>
      </w:tr>
      <w:tr w:rsidR="000C3247" w:rsidRPr="00E47986" w14:paraId="104F7592" w14:textId="77777777" w:rsidTr="000C3247">
        <w:trPr>
          <w:gridAfter w:val="1"/>
          <w:wAfter w:w="39" w:type="dxa"/>
        </w:trPr>
        <w:tc>
          <w:tcPr>
            <w:tcW w:w="9050" w:type="dxa"/>
            <w:gridSpan w:val="3"/>
            <w:vAlign w:val="center"/>
          </w:tcPr>
          <w:p w14:paraId="54A9C74B"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N ____________ от ________________</w:t>
            </w:r>
          </w:p>
        </w:tc>
      </w:tr>
      <w:tr w:rsidR="000C3247" w:rsidRPr="00E47986" w14:paraId="65FECABF" w14:textId="77777777" w:rsidTr="000C3247">
        <w:trPr>
          <w:gridAfter w:val="1"/>
          <w:wAfter w:w="39" w:type="dxa"/>
        </w:trPr>
        <w:tc>
          <w:tcPr>
            <w:tcW w:w="9050" w:type="dxa"/>
            <w:gridSpan w:val="3"/>
          </w:tcPr>
          <w:p w14:paraId="535E160A" w14:textId="77777777" w:rsidR="000C3247" w:rsidRPr="00E47986" w:rsidRDefault="000C3247" w:rsidP="000C3247">
            <w:pPr>
              <w:widowControl w:val="0"/>
              <w:autoSpaceDE w:val="0"/>
              <w:autoSpaceDN w:val="0"/>
              <w:adjustRightInd w:val="0"/>
              <w:spacing w:after="0" w:line="240" w:lineRule="auto"/>
              <w:ind w:firstLine="283"/>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По результатам рассмотрения заявления о компенсации расходов на оплату жилого помещения и коммунальных услуг N ________________ от __________________ и прилагаемых к нему документов (сведений) принято решение об отказе в предоставлении компенсации расходов на оплату жилого помещения и коммунальных услуг по следующим основаниям) ____________________________________________</w:t>
            </w:r>
          </w:p>
          <w:p w14:paraId="5B8059B8"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_________________________________________________________________________.</w:t>
            </w:r>
          </w:p>
        </w:tc>
      </w:tr>
      <w:tr w:rsidR="000C3247" w:rsidRPr="00E47986" w14:paraId="0BB1DF0D" w14:textId="77777777" w:rsidTr="000C3247">
        <w:tc>
          <w:tcPr>
            <w:tcW w:w="9089" w:type="dxa"/>
            <w:gridSpan w:val="4"/>
            <w:vAlign w:val="bottom"/>
          </w:tcPr>
          <w:p w14:paraId="7AB4F898" w14:textId="77777777" w:rsidR="000C3247" w:rsidRPr="00E47986" w:rsidRDefault="000C3247" w:rsidP="000C3247">
            <w:pPr>
              <w:widowControl w:val="0"/>
              <w:autoSpaceDE w:val="0"/>
              <w:autoSpaceDN w:val="0"/>
              <w:adjustRightInd w:val="0"/>
              <w:spacing w:after="0" w:line="240" w:lineRule="auto"/>
              <w:jc w:val="center"/>
              <w:outlineLvl w:val="2"/>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Разъяснение причин отказа</w:t>
            </w:r>
          </w:p>
        </w:tc>
      </w:tr>
      <w:tr w:rsidR="000C3247" w:rsidRPr="00E47986" w14:paraId="09463B7B" w14:textId="77777777" w:rsidTr="000C3247">
        <w:tc>
          <w:tcPr>
            <w:tcW w:w="8749" w:type="dxa"/>
            <w:gridSpan w:val="2"/>
            <w:tcBorders>
              <w:top w:val="single" w:sz="4" w:space="0" w:color="auto"/>
              <w:bottom w:val="single" w:sz="4" w:space="0" w:color="auto"/>
            </w:tcBorders>
          </w:tcPr>
          <w:p w14:paraId="41C6A4B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40" w:type="dxa"/>
            <w:gridSpan w:val="2"/>
            <w:tcBorders>
              <w:top w:val="single" w:sz="4" w:space="0" w:color="auto"/>
            </w:tcBorders>
          </w:tcPr>
          <w:p w14:paraId="7CA962F5"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w:t>
            </w:r>
          </w:p>
        </w:tc>
      </w:tr>
      <w:tr w:rsidR="000C3247" w:rsidRPr="00E47986" w14:paraId="1080C8BA" w14:textId="77777777" w:rsidTr="000C3247">
        <w:tc>
          <w:tcPr>
            <w:tcW w:w="9089" w:type="dxa"/>
            <w:gridSpan w:val="4"/>
          </w:tcPr>
          <w:p w14:paraId="66649581" w14:textId="77777777" w:rsidR="000C3247" w:rsidRPr="00E47986" w:rsidRDefault="000C3247" w:rsidP="000C3247">
            <w:pPr>
              <w:widowControl w:val="0"/>
              <w:autoSpaceDE w:val="0"/>
              <w:autoSpaceDN w:val="0"/>
              <w:adjustRightInd w:val="0"/>
              <w:spacing w:after="0" w:line="240" w:lineRule="auto"/>
              <w:ind w:firstLine="283"/>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Вы вправе повторно обратиться в уполномоченный орган с заявлением о компенсации расходов на оплату жилого помещения и коммунальных услуг после устранения указанных нарушений.</w:t>
            </w:r>
          </w:p>
          <w:p w14:paraId="3BC85C11" w14:textId="77777777" w:rsidR="000C3247" w:rsidRPr="00E47986" w:rsidRDefault="000C3247" w:rsidP="000C3247">
            <w:pPr>
              <w:widowControl w:val="0"/>
              <w:autoSpaceDE w:val="0"/>
              <w:autoSpaceDN w:val="0"/>
              <w:adjustRightInd w:val="0"/>
              <w:spacing w:after="0" w:line="240" w:lineRule="auto"/>
              <w:ind w:firstLine="283"/>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Такой отказ может быть обжалован в досудебном порядке путем направления жалобы в уполномоченный орган, а также в судебном порядке.</w:t>
            </w:r>
          </w:p>
        </w:tc>
      </w:tr>
    </w:tbl>
    <w:p w14:paraId="37A1452A"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1035"/>
        <w:gridCol w:w="3855"/>
      </w:tblGrid>
      <w:tr w:rsidR="000C3247" w:rsidRPr="00E47986" w14:paraId="2114975B" w14:textId="77777777" w:rsidTr="000C3247">
        <w:tc>
          <w:tcPr>
            <w:tcW w:w="4139" w:type="dxa"/>
          </w:tcPr>
          <w:p w14:paraId="40E71B93"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Должность сотрудника органа, уполномоченного на принятие решения</w:t>
            </w:r>
          </w:p>
        </w:tc>
        <w:tc>
          <w:tcPr>
            <w:tcW w:w="1035" w:type="dxa"/>
            <w:tcBorders>
              <w:right w:val="single" w:sz="4" w:space="0" w:color="auto"/>
            </w:tcBorders>
          </w:tcPr>
          <w:p w14:paraId="7D199C8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855" w:type="dxa"/>
            <w:tcBorders>
              <w:top w:val="single" w:sz="4" w:space="0" w:color="auto"/>
              <w:left w:val="single" w:sz="4" w:space="0" w:color="auto"/>
              <w:bottom w:val="single" w:sz="4" w:space="0" w:color="auto"/>
              <w:right w:val="single" w:sz="4" w:space="0" w:color="auto"/>
            </w:tcBorders>
          </w:tcPr>
          <w:p w14:paraId="5A970E35"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Сведения</w:t>
            </w:r>
          </w:p>
          <w:p w14:paraId="7008EA6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об электронной подписи</w:t>
            </w:r>
          </w:p>
        </w:tc>
      </w:tr>
    </w:tbl>
    <w:p w14:paraId="2DFF4B50"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p>
    <w:p w14:paraId="2B99E0D4" w14:textId="70999533"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 xml:space="preserve">Администрация </w:t>
      </w:r>
    </w:p>
    <w:p w14:paraId="49530107" w14:textId="02A1B194"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 xml:space="preserve">Муниципального </w:t>
      </w:r>
      <w:r w:rsidR="009169E0" w:rsidRPr="00E47986">
        <w:rPr>
          <w:rFonts w:ascii="Liberation Serif" w:eastAsia="Times New Roman" w:hAnsi="Liberation Serif" w:cs="Liberation Serif"/>
          <w:b/>
          <w:sz w:val="24"/>
          <w:szCs w:val="24"/>
          <w:lang w:eastAsia="ru-RU"/>
        </w:rPr>
        <w:t>округа</w:t>
      </w:r>
      <w:r w:rsidRPr="00E47986">
        <w:rPr>
          <w:rFonts w:ascii="Liberation Serif" w:eastAsia="Times New Roman" w:hAnsi="Liberation Serif" w:cs="Liberation Serif"/>
          <w:b/>
          <w:sz w:val="24"/>
          <w:szCs w:val="24"/>
          <w:lang w:eastAsia="ru-RU"/>
        </w:rPr>
        <w:t xml:space="preserve"> </w:t>
      </w:r>
    </w:p>
    <w:p w14:paraId="105B457C"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r w:rsidRPr="00E47986">
        <w:rPr>
          <w:rFonts w:ascii="Liberation Serif" w:eastAsia="Times New Roman" w:hAnsi="Liberation Serif" w:cs="Liberation Serif"/>
          <w:b/>
          <w:sz w:val="24"/>
          <w:szCs w:val="24"/>
          <w:lang w:eastAsia="ru-RU"/>
        </w:rPr>
        <w:t>город Алапаевск</w:t>
      </w:r>
    </w:p>
    <w:p w14:paraId="188554A8"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0C3247" w:rsidRPr="00E47986" w14:paraId="2120A030" w14:textId="77777777" w:rsidTr="000C3247">
        <w:tc>
          <w:tcPr>
            <w:tcW w:w="9062" w:type="dxa"/>
          </w:tcPr>
          <w:p w14:paraId="4E0D63C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РЕШЕНИЕ</w:t>
            </w:r>
          </w:p>
          <w:p w14:paraId="72B8E230"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об отказе в предоставлении государственной услуги</w:t>
            </w:r>
          </w:p>
          <w:p w14:paraId="39CA4E0A"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«Предоставление компенсации расходов на оплату жилого помещения и коммунальных услуг отдельным категориям граждан»</w:t>
            </w:r>
          </w:p>
        </w:tc>
      </w:tr>
    </w:tbl>
    <w:p w14:paraId="7BAE210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(в случае подачи заявления лично)</w:t>
      </w:r>
    </w:p>
    <w:p w14:paraId="6235462E"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25"/>
        <w:gridCol w:w="4930"/>
      </w:tblGrid>
      <w:tr w:rsidR="000C3247" w:rsidRPr="00E47986" w14:paraId="43825D00" w14:textId="77777777" w:rsidTr="000C3247">
        <w:tc>
          <w:tcPr>
            <w:tcW w:w="4125" w:type="dxa"/>
          </w:tcPr>
          <w:p w14:paraId="30D247AD"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vAlign w:val="bottom"/>
          </w:tcPr>
          <w:p w14:paraId="0E14801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Кому</w:t>
            </w:r>
          </w:p>
        </w:tc>
      </w:tr>
      <w:tr w:rsidR="000C3247" w:rsidRPr="00E47986" w14:paraId="5E175BBF" w14:textId="77777777" w:rsidTr="000C3247">
        <w:tc>
          <w:tcPr>
            <w:tcW w:w="4125" w:type="dxa"/>
          </w:tcPr>
          <w:p w14:paraId="7B36ABC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top w:val="single" w:sz="4" w:space="0" w:color="auto"/>
            </w:tcBorders>
          </w:tcPr>
          <w:p w14:paraId="7B67F46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(фамилия, имя, отчество (при наличии), адрес)</w:t>
            </w:r>
          </w:p>
        </w:tc>
      </w:tr>
      <w:tr w:rsidR="000C3247" w:rsidRPr="00E47986" w14:paraId="6CC46E01" w14:textId="77777777" w:rsidTr="000C3247">
        <w:tc>
          <w:tcPr>
            <w:tcW w:w="4125" w:type="dxa"/>
          </w:tcPr>
          <w:p w14:paraId="412789E0"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top w:val="single" w:sz="4" w:space="0" w:color="auto"/>
            </w:tcBorders>
          </w:tcPr>
          <w:p w14:paraId="24E127E6"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(адрес регистрации по месту жительства (месту пребывания)</w:t>
            </w:r>
          </w:p>
        </w:tc>
      </w:tr>
      <w:tr w:rsidR="000C3247" w:rsidRPr="00E47986" w14:paraId="413B2A62" w14:textId="77777777" w:rsidTr="000C3247">
        <w:tc>
          <w:tcPr>
            <w:tcW w:w="4125" w:type="dxa"/>
          </w:tcPr>
          <w:p w14:paraId="46BD193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vAlign w:val="bottom"/>
          </w:tcPr>
          <w:p w14:paraId="5F7C5E5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Контактные данные</w:t>
            </w:r>
          </w:p>
        </w:tc>
      </w:tr>
      <w:tr w:rsidR="000C3247" w:rsidRPr="00E47986" w14:paraId="4A3FCF31" w14:textId="77777777" w:rsidTr="000C3247">
        <w:tc>
          <w:tcPr>
            <w:tcW w:w="4125" w:type="dxa"/>
          </w:tcPr>
          <w:p w14:paraId="15D5CD1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930" w:type="dxa"/>
            <w:tcBorders>
              <w:top w:val="single" w:sz="4" w:space="0" w:color="auto"/>
            </w:tcBorders>
          </w:tcPr>
          <w:p w14:paraId="4629BCE1"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(телефон, электронная почта)</w:t>
            </w:r>
          </w:p>
        </w:tc>
      </w:tr>
    </w:tbl>
    <w:p w14:paraId="0CFC6145"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749"/>
        <w:gridCol w:w="301"/>
        <w:gridCol w:w="39"/>
      </w:tblGrid>
      <w:tr w:rsidR="000C3247" w:rsidRPr="00E47986" w14:paraId="4648088F" w14:textId="77777777" w:rsidTr="000C3247">
        <w:trPr>
          <w:gridAfter w:val="1"/>
          <w:wAfter w:w="39" w:type="dxa"/>
        </w:trPr>
        <w:tc>
          <w:tcPr>
            <w:tcW w:w="9050" w:type="dxa"/>
            <w:gridSpan w:val="2"/>
            <w:vAlign w:val="center"/>
          </w:tcPr>
          <w:p w14:paraId="492C5F1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N ____________ от ________________</w:t>
            </w:r>
          </w:p>
        </w:tc>
      </w:tr>
      <w:tr w:rsidR="000C3247" w:rsidRPr="00E47986" w14:paraId="0E6BCE0C" w14:textId="77777777" w:rsidTr="000C3247">
        <w:trPr>
          <w:gridAfter w:val="1"/>
          <w:wAfter w:w="39" w:type="dxa"/>
        </w:trPr>
        <w:tc>
          <w:tcPr>
            <w:tcW w:w="9050" w:type="dxa"/>
            <w:gridSpan w:val="2"/>
          </w:tcPr>
          <w:p w14:paraId="547D39AE" w14:textId="77777777" w:rsidR="000C3247" w:rsidRPr="00E47986" w:rsidRDefault="000C3247" w:rsidP="000C3247">
            <w:pPr>
              <w:widowControl w:val="0"/>
              <w:autoSpaceDE w:val="0"/>
              <w:autoSpaceDN w:val="0"/>
              <w:adjustRightInd w:val="0"/>
              <w:spacing w:after="0" w:line="240" w:lineRule="auto"/>
              <w:ind w:firstLine="283"/>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По результатам рассмотрения заявления о компенсации расходов на оплату жилого помещения и коммунальных услуг N ________________ от __________________ и прилагаемых к нему документов (сведений) принято решение об отказе в предоставлении компенсации расходов на оплату жилого помещения и коммунальных услуг по следующим основаниям) ____________________________________________</w:t>
            </w:r>
          </w:p>
          <w:p w14:paraId="631A98FB"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_________________________________________________________________________.</w:t>
            </w:r>
          </w:p>
        </w:tc>
      </w:tr>
      <w:tr w:rsidR="000C3247" w:rsidRPr="00E47986" w14:paraId="31F1A552" w14:textId="77777777" w:rsidTr="000C3247">
        <w:tc>
          <w:tcPr>
            <w:tcW w:w="9089" w:type="dxa"/>
            <w:gridSpan w:val="3"/>
            <w:vAlign w:val="bottom"/>
          </w:tcPr>
          <w:p w14:paraId="58CC554F" w14:textId="77777777" w:rsidR="000C3247" w:rsidRPr="00E47986" w:rsidRDefault="000C3247" w:rsidP="000C3247">
            <w:pPr>
              <w:widowControl w:val="0"/>
              <w:autoSpaceDE w:val="0"/>
              <w:autoSpaceDN w:val="0"/>
              <w:adjustRightInd w:val="0"/>
              <w:spacing w:after="0" w:line="240" w:lineRule="auto"/>
              <w:jc w:val="center"/>
              <w:outlineLvl w:val="2"/>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Разъяснение причин отказа</w:t>
            </w:r>
          </w:p>
        </w:tc>
      </w:tr>
      <w:tr w:rsidR="000C3247" w:rsidRPr="00E47986" w14:paraId="5D0998D3" w14:textId="77777777" w:rsidTr="000C3247">
        <w:tc>
          <w:tcPr>
            <w:tcW w:w="8749" w:type="dxa"/>
            <w:tcBorders>
              <w:top w:val="single" w:sz="4" w:space="0" w:color="auto"/>
              <w:bottom w:val="single" w:sz="4" w:space="0" w:color="auto"/>
            </w:tcBorders>
          </w:tcPr>
          <w:p w14:paraId="1E600AAA"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40" w:type="dxa"/>
            <w:gridSpan w:val="2"/>
            <w:tcBorders>
              <w:top w:val="single" w:sz="4" w:space="0" w:color="auto"/>
            </w:tcBorders>
          </w:tcPr>
          <w:p w14:paraId="6585E75C"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w:t>
            </w:r>
          </w:p>
        </w:tc>
      </w:tr>
      <w:tr w:rsidR="000C3247" w:rsidRPr="00E47986" w14:paraId="54C2877F" w14:textId="77777777" w:rsidTr="000C3247">
        <w:tc>
          <w:tcPr>
            <w:tcW w:w="9089" w:type="dxa"/>
            <w:gridSpan w:val="3"/>
          </w:tcPr>
          <w:p w14:paraId="5438BFC7" w14:textId="77777777" w:rsidR="000C3247" w:rsidRPr="00E47986" w:rsidRDefault="000C3247" w:rsidP="000C3247">
            <w:pPr>
              <w:widowControl w:val="0"/>
              <w:autoSpaceDE w:val="0"/>
              <w:autoSpaceDN w:val="0"/>
              <w:adjustRightInd w:val="0"/>
              <w:spacing w:after="0" w:line="240" w:lineRule="auto"/>
              <w:ind w:firstLine="283"/>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Вы вправе повторно обратиться в уполномоченный орган с заявлением о компенсации расходов на оплату жилого помещения и коммунальных услуг после устранения указанных нарушений.</w:t>
            </w:r>
          </w:p>
          <w:p w14:paraId="20220911" w14:textId="77777777" w:rsidR="000C3247" w:rsidRPr="00E47986" w:rsidRDefault="000C3247" w:rsidP="000C3247">
            <w:pPr>
              <w:widowControl w:val="0"/>
              <w:autoSpaceDE w:val="0"/>
              <w:autoSpaceDN w:val="0"/>
              <w:adjustRightInd w:val="0"/>
              <w:spacing w:after="0" w:line="240" w:lineRule="auto"/>
              <w:ind w:firstLine="283"/>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Такой отказ может быть обжалован в досудебном порядке путем направления жалобы в уполномоченный орган, а также в судебном порядке.</w:t>
            </w:r>
          </w:p>
        </w:tc>
      </w:tr>
    </w:tbl>
    <w:p w14:paraId="45D5076D"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188AB6D8"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1C953292"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8"/>
          <w:szCs w:val="28"/>
          <w:lang w:eastAsia="ru-RU"/>
        </w:rPr>
      </w:pPr>
    </w:p>
    <w:p w14:paraId="22C1C410" w14:textId="069E1A6B"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 xml:space="preserve">Глава Муниципального </w:t>
      </w:r>
      <w:r w:rsidR="009169E0" w:rsidRPr="00E47986">
        <w:rPr>
          <w:rFonts w:ascii="Liberation Serif" w:eastAsia="Times New Roman" w:hAnsi="Liberation Serif" w:cs="Liberation Serif"/>
          <w:sz w:val="24"/>
          <w:szCs w:val="24"/>
          <w:lang w:eastAsia="ru-RU"/>
        </w:rPr>
        <w:t>округа</w:t>
      </w:r>
      <w:r w:rsidRPr="00E47986">
        <w:rPr>
          <w:rFonts w:ascii="Liberation Serif" w:eastAsia="Times New Roman" w:hAnsi="Liberation Serif" w:cs="Liberation Serif"/>
          <w:sz w:val="24"/>
          <w:szCs w:val="24"/>
          <w:lang w:eastAsia="ru-RU"/>
        </w:rPr>
        <w:t xml:space="preserve"> город Алапаевск </w:t>
      </w:r>
      <w:r w:rsidR="009169E0" w:rsidRPr="00E47986">
        <w:rPr>
          <w:rFonts w:ascii="Liberation Serif" w:eastAsia="Times New Roman" w:hAnsi="Liberation Serif" w:cs="Liberation Serif"/>
          <w:sz w:val="24"/>
          <w:szCs w:val="24"/>
          <w:lang w:eastAsia="ru-RU"/>
        </w:rPr>
        <w:t xml:space="preserve">          </w:t>
      </w:r>
      <w:r w:rsidRPr="00E47986">
        <w:rPr>
          <w:rFonts w:ascii="Liberation Serif" w:eastAsia="Times New Roman" w:hAnsi="Liberation Serif" w:cs="Liberation Serif"/>
          <w:sz w:val="24"/>
          <w:szCs w:val="24"/>
          <w:lang w:eastAsia="ru-RU"/>
        </w:rPr>
        <w:t xml:space="preserve">    _______/__________</w:t>
      </w:r>
    </w:p>
    <w:p w14:paraId="7E8B560D"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М.П.</w:t>
      </w:r>
    </w:p>
    <w:p w14:paraId="4271326C"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0BA84343"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Зам. директора МКУ «У С</w:t>
      </w:r>
      <w:proofErr w:type="gramStart"/>
      <w:r w:rsidRPr="00E47986">
        <w:rPr>
          <w:rFonts w:ascii="Liberation Serif" w:eastAsia="Times New Roman" w:hAnsi="Liberation Serif" w:cs="Liberation Serif"/>
          <w:sz w:val="24"/>
          <w:szCs w:val="24"/>
          <w:lang w:eastAsia="ru-RU"/>
        </w:rPr>
        <w:t>,Т</w:t>
      </w:r>
      <w:proofErr w:type="gramEnd"/>
      <w:r w:rsidRPr="00E47986">
        <w:rPr>
          <w:rFonts w:ascii="Liberation Serif" w:eastAsia="Times New Roman" w:hAnsi="Liberation Serif" w:cs="Liberation Serif"/>
          <w:sz w:val="24"/>
          <w:szCs w:val="24"/>
          <w:lang w:eastAsia="ru-RU"/>
        </w:rPr>
        <w:t>,ЖКХ и ОДОМС»                  _______/__________</w:t>
      </w:r>
    </w:p>
    <w:p w14:paraId="512915A4"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3030062D"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p w14:paraId="3D69BEC5"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Исполнитель _______________</w:t>
      </w:r>
    </w:p>
    <w:p w14:paraId="7F209676" w14:textId="147BA27B" w:rsidR="000C3247" w:rsidRPr="00E47986" w:rsidRDefault="000C3247" w:rsidP="000C3247">
      <w:pPr>
        <w:widowControl w:val="0"/>
        <w:autoSpaceDE w:val="0"/>
        <w:autoSpaceDN w:val="0"/>
        <w:spacing w:after="0" w:line="240" w:lineRule="auto"/>
        <w:rPr>
          <w:rFonts w:ascii="Liberation Serif" w:eastAsia="Times New Roman" w:hAnsi="Liberation Serif" w:cs="Liberation Serif"/>
          <w:bCs/>
          <w:sz w:val="28"/>
          <w:szCs w:val="28"/>
          <w:lang w:eastAsia="ru-RU"/>
        </w:rPr>
      </w:pP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t xml:space="preserve">                                             </w:t>
      </w:r>
    </w:p>
    <w:p w14:paraId="2A70DDC3" w14:textId="77777777" w:rsidR="00AD1CE3" w:rsidRDefault="000C3247" w:rsidP="000C3247">
      <w:pPr>
        <w:widowControl w:val="0"/>
        <w:autoSpaceDE w:val="0"/>
        <w:autoSpaceDN w:val="0"/>
        <w:spacing w:after="0" w:line="240" w:lineRule="auto"/>
        <w:rPr>
          <w:rFonts w:ascii="Liberation Serif" w:eastAsia="Times New Roman" w:hAnsi="Liberation Serif" w:cs="Liberation Serif"/>
          <w:bCs/>
          <w:sz w:val="28"/>
          <w:szCs w:val="28"/>
          <w:lang w:eastAsia="ru-RU"/>
        </w:rPr>
      </w:pP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p>
    <w:p w14:paraId="2039225B" w14:textId="08677485" w:rsidR="000C3247" w:rsidRPr="002822D2" w:rsidRDefault="000C3247" w:rsidP="00AD1CE3">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Приложение № 3</w:t>
      </w:r>
    </w:p>
    <w:p w14:paraId="4AE7CFB4"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К Административному регламенту</w:t>
      </w:r>
    </w:p>
    <w:p w14:paraId="3A1813A4"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предоставления государственной услуги </w:t>
      </w:r>
    </w:p>
    <w:p w14:paraId="48B65FF5"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«Предоставление компенсации расходов на </w:t>
      </w:r>
    </w:p>
    <w:p w14:paraId="178C0AA1"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оплату жилого помещения и коммунальных </w:t>
      </w:r>
    </w:p>
    <w:p w14:paraId="7280870B" w14:textId="1974FBBC"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 xml:space="preserve">                                                            </w:t>
      </w:r>
      <w:r w:rsidR="002822D2">
        <w:rPr>
          <w:rFonts w:ascii="Liberation Serif" w:eastAsia="Times New Roman" w:hAnsi="Liberation Serif" w:cs="Liberation Serif"/>
          <w:bCs/>
          <w:sz w:val="24"/>
          <w:szCs w:val="24"/>
          <w:lang w:eastAsia="ru-RU"/>
        </w:rPr>
        <w:t xml:space="preserve">            </w:t>
      </w:r>
      <w:r w:rsidRPr="002822D2">
        <w:rPr>
          <w:rFonts w:ascii="Liberation Serif" w:eastAsia="Times New Roman" w:hAnsi="Liberation Serif" w:cs="Liberation Serif"/>
          <w:bCs/>
          <w:sz w:val="24"/>
          <w:szCs w:val="24"/>
          <w:lang w:eastAsia="ru-RU"/>
        </w:rPr>
        <w:t>услуг отдельным категориям граждан»</w:t>
      </w:r>
    </w:p>
    <w:p w14:paraId="47C9B8EA"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p>
    <w:p w14:paraId="20C7D608"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Cs/>
          <w:sz w:val="28"/>
          <w:szCs w:val="28"/>
          <w:lang w:eastAsia="ru-RU"/>
        </w:rPr>
      </w:pPr>
    </w:p>
    <w:p w14:paraId="2D6AAF66" w14:textId="77777777" w:rsidR="000C3247" w:rsidRPr="00E47986" w:rsidRDefault="000C3247" w:rsidP="000C3247">
      <w:pPr>
        <w:widowControl w:val="0"/>
        <w:autoSpaceDE w:val="0"/>
        <w:autoSpaceDN w:val="0"/>
        <w:spacing w:after="0" w:line="240" w:lineRule="auto"/>
        <w:jc w:val="center"/>
        <w:rPr>
          <w:rFonts w:ascii="Liberation Serif" w:eastAsia="Times New Roman" w:hAnsi="Liberation Serif" w:cs="Liberation Serif"/>
          <w:b/>
          <w:sz w:val="28"/>
          <w:szCs w:val="28"/>
          <w:lang w:eastAsia="ru-RU"/>
        </w:rPr>
      </w:pPr>
      <w:bookmarkStart w:id="41" w:name="_Hlk110323788"/>
      <w:r w:rsidRPr="00E47986">
        <w:rPr>
          <w:rFonts w:ascii="Liberation Serif" w:eastAsia="Times New Roman" w:hAnsi="Liberation Serif" w:cs="Liberation Serif"/>
          <w:b/>
          <w:sz w:val="28"/>
          <w:szCs w:val="28"/>
          <w:lang w:eastAsia="ru-RU"/>
        </w:rPr>
        <w:t>Форма заявления о компенсации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5"/>
        <w:gridCol w:w="8597"/>
      </w:tblGrid>
      <w:tr w:rsidR="000C3247" w:rsidRPr="00E47986" w14:paraId="03470F53" w14:textId="77777777" w:rsidTr="000C3247">
        <w:tc>
          <w:tcPr>
            <w:tcW w:w="9062" w:type="dxa"/>
            <w:gridSpan w:val="2"/>
            <w:vAlign w:val="bottom"/>
          </w:tcPr>
          <w:p w14:paraId="70D7A243"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bookmarkStart w:id="42" w:name="_Hlk141438901"/>
            <w:bookmarkEnd w:id="41"/>
            <w:r w:rsidRPr="00E47986">
              <w:rPr>
                <w:rFonts w:ascii="Liberation Serif" w:eastAsia="Times New Roman" w:hAnsi="Liberation Serif" w:cs="Liberation Serif"/>
                <w:sz w:val="24"/>
                <w:szCs w:val="24"/>
                <w:lang w:eastAsia="ru-RU"/>
              </w:rPr>
              <w:t>ЗАЯВЛЕНИЕ</w:t>
            </w:r>
          </w:p>
          <w:p w14:paraId="1B78C5C0"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 компенсации расходов на оплату жилого помещения и коммунальных услуг отдельным категориям граждан</w:t>
            </w:r>
          </w:p>
        </w:tc>
      </w:tr>
      <w:tr w:rsidR="000C3247" w:rsidRPr="00E47986" w14:paraId="692286FA" w14:textId="77777777" w:rsidTr="000C3247">
        <w:trPr>
          <w:gridAfter w:val="1"/>
          <w:wAfter w:w="8597" w:type="dxa"/>
        </w:trPr>
        <w:tc>
          <w:tcPr>
            <w:tcW w:w="465" w:type="dxa"/>
            <w:vAlign w:val="bottom"/>
          </w:tcPr>
          <w:p w14:paraId="58239BF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bl>
    <w:p w14:paraId="6CA12386" w14:textId="5D375E07" w:rsidR="000C3247" w:rsidRPr="00E47986" w:rsidRDefault="000C3247" w:rsidP="000C3247">
      <w:pPr>
        <w:spacing w:after="0" w:line="240" w:lineRule="auto"/>
        <w:rPr>
          <w:rFonts w:ascii="Liberation Serif" w:eastAsia="Times New Roman" w:hAnsi="Liberation Serif" w:cs="Liberation Serif"/>
          <w:bCs/>
          <w:sz w:val="24"/>
          <w:szCs w:val="24"/>
          <w:lang w:eastAsia="ru-RU"/>
        </w:rPr>
      </w:pPr>
      <w:r w:rsidRPr="00E47986">
        <w:rPr>
          <w:rFonts w:ascii="Liberation Serif" w:eastAsia="Times New Roman" w:hAnsi="Liberation Serif" w:cs="Liberation Serif"/>
          <w:bCs/>
          <w:sz w:val="24"/>
          <w:szCs w:val="24"/>
          <w:lang w:eastAsia="ru-RU"/>
        </w:rPr>
        <w:t xml:space="preserve">                                                                  </w:t>
      </w:r>
      <w:r w:rsidR="009169E0" w:rsidRPr="00E47986">
        <w:rPr>
          <w:rFonts w:ascii="Liberation Serif" w:eastAsia="Times New Roman" w:hAnsi="Liberation Serif" w:cs="Liberation Serif"/>
          <w:bCs/>
          <w:sz w:val="24"/>
          <w:szCs w:val="24"/>
          <w:lang w:eastAsia="ru-RU"/>
        </w:rPr>
        <w:t xml:space="preserve"> </w:t>
      </w:r>
      <w:r w:rsidRPr="00E47986">
        <w:rPr>
          <w:rFonts w:ascii="Liberation Serif" w:eastAsia="Times New Roman" w:hAnsi="Liberation Serif" w:cs="Liberation Serif"/>
          <w:bCs/>
          <w:sz w:val="24"/>
          <w:szCs w:val="24"/>
          <w:lang w:eastAsia="ru-RU"/>
        </w:rPr>
        <w:t xml:space="preserve">В Администрацию Муниципального </w:t>
      </w:r>
      <w:r w:rsidR="009169E0" w:rsidRPr="00E47986">
        <w:rPr>
          <w:rFonts w:ascii="Liberation Serif" w:eastAsia="Times New Roman" w:hAnsi="Liberation Serif" w:cs="Liberation Serif"/>
          <w:bCs/>
          <w:sz w:val="24"/>
          <w:szCs w:val="24"/>
          <w:lang w:eastAsia="ru-RU"/>
        </w:rPr>
        <w:t>округа</w:t>
      </w:r>
      <w:r w:rsidRPr="00E47986">
        <w:rPr>
          <w:rFonts w:ascii="Liberation Serif" w:eastAsia="Times New Roman" w:hAnsi="Liberation Serif" w:cs="Liberation Serif"/>
          <w:bCs/>
          <w:sz w:val="24"/>
          <w:szCs w:val="24"/>
          <w:lang w:eastAsia="ru-RU"/>
        </w:rPr>
        <w:t xml:space="preserve"> </w:t>
      </w:r>
    </w:p>
    <w:p w14:paraId="7CDCAB6F" w14:textId="77777777" w:rsidR="000C3247" w:rsidRPr="00E47986" w:rsidRDefault="000C3247" w:rsidP="000C3247">
      <w:pPr>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bCs/>
          <w:sz w:val="24"/>
          <w:szCs w:val="24"/>
          <w:lang w:eastAsia="ru-RU"/>
        </w:rPr>
        <w:lastRenderedPageBreak/>
        <w:t xml:space="preserve">                                                                   город Алапаевск</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31"/>
        <w:gridCol w:w="1321"/>
        <w:gridCol w:w="570"/>
        <w:gridCol w:w="2959"/>
        <w:gridCol w:w="181"/>
      </w:tblGrid>
      <w:tr w:rsidR="000C3247" w:rsidRPr="00E47986" w14:paraId="42B173BA" w14:textId="77777777" w:rsidTr="000C3247">
        <w:trPr>
          <w:gridAfter w:val="1"/>
          <w:wAfter w:w="181" w:type="dxa"/>
        </w:trPr>
        <w:tc>
          <w:tcPr>
            <w:tcW w:w="4031" w:type="dxa"/>
          </w:tcPr>
          <w:p w14:paraId="38A9C6E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321" w:type="dxa"/>
            <w:vAlign w:val="bottom"/>
          </w:tcPr>
          <w:p w14:paraId="6441207A"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Заявитель</w:t>
            </w:r>
          </w:p>
        </w:tc>
        <w:tc>
          <w:tcPr>
            <w:tcW w:w="3529" w:type="dxa"/>
            <w:gridSpan w:val="2"/>
            <w:tcBorders>
              <w:bottom w:val="single" w:sz="4" w:space="0" w:color="auto"/>
            </w:tcBorders>
          </w:tcPr>
          <w:p w14:paraId="3187D2D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5C931919" w14:textId="77777777" w:rsidTr="000C3247">
        <w:trPr>
          <w:gridAfter w:val="1"/>
          <w:wAfter w:w="181" w:type="dxa"/>
        </w:trPr>
        <w:tc>
          <w:tcPr>
            <w:tcW w:w="4031" w:type="dxa"/>
          </w:tcPr>
          <w:p w14:paraId="2CB181A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891" w:type="dxa"/>
            <w:gridSpan w:val="2"/>
            <w:vAlign w:val="bottom"/>
          </w:tcPr>
          <w:p w14:paraId="30C8EB9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Представитель</w:t>
            </w:r>
          </w:p>
        </w:tc>
        <w:tc>
          <w:tcPr>
            <w:tcW w:w="2959" w:type="dxa"/>
            <w:tcBorders>
              <w:top w:val="single" w:sz="4" w:space="0" w:color="auto"/>
              <w:bottom w:val="single" w:sz="4" w:space="0" w:color="auto"/>
            </w:tcBorders>
          </w:tcPr>
          <w:p w14:paraId="2703EC7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4CAA98B6" w14:textId="77777777" w:rsidTr="000C3247">
        <w:tc>
          <w:tcPr>
            <w:tcW w:w="9062" w:type="dxa"/>
            <w:gridSpan w:val="5"/>
          </w:tcPr>
          <w:p w14:paraId="1236B0B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p>
          <w:p w14:paraId="5725639F"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N _________ от _______________</w:t>
            </w:r>
          </w:p>
          <w:p w14:paraId="506BA520"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p>
        </w:tc>
      </w:tr>
      <w:tr w:rsidR="000C3247" w:rsidRPr="00E47986" w14:paraId="7AE3F406" w14:textId="77777777" w:rsidTr="000C3247">
        <w:tc>
          <w:tcPr>
            <w:tcW w:w="9062" w:type="dxa"/>
            <w:gridSpan w:val="5"/>
            <w:tcBorders>
              <w:top w:val="single" w:sz="4" w:space="0" w:color="auto"/>
            </w:tcBorders>
          </w:tcPr>
          <w:p w14:paraId="47B16106"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(фамилия, имя, отчество (при наличии) заявителя)</w:t>
            </w:r>
          </w:p>
        </w:tc>
      </w:tr>
      <w:tr w:rsidR="000C3247" w:rsidRPr="00E47986" w14:paraId="654C2244" w14:textId="77777777" w:rsidTr="000C3247">
        <w:tc>
          <w:tcPr>
            <w:tcW w:w="9062" w:type="dxa"/>
            <w:gridSpan w:val="5"/>
            <w:vAlign w:val="bottom"/>
          </w:tcPr>
          <w:p w14:paraId="16158A0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 рождения __________________________</w:t>
            </w:r>
          </w:p>
          <w:p w14:paraId="535C441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СНИЛС ________________________________</w:t>
            </w:r>
          </w:p>
          <w:p w14:paraId="15AC3C1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Тел. ___________________________________</w:t>
            </w:r>
          </w:p>
          <w:p w14:paraId="0B8AC249"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Адрес электронной почты _________________________________</w:t>
            </w:r>
          </w:p>
        </w:tc>
      </w:tr>
    </w:tbl>
    <w:p w14:paraId="34CB69F0"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30"/>
        <w:gridCol w:w="1945"/>
        <w:gridCol w:w="1939"/>
        <w:gridCol w:w="2729"/>
      </w:tblGrid>
      <w:tr w:rsidR="000C3247" w:rsidRPr="00E47986" w14:paraId="080158D9" w14:textId="77777777" w:rsidTr="000C3247">
        <w:tc>
          <w:tcPr>
            <w:tcW w:w="3230" w:type="dxa"/>
            <w:tcBorders>
              <w:top w:val="single" w:sz="4" w:space="0" w:color="auto"/>
              <w:left w:val="single" w:sz="4" w:space="0" w:color="auto"/>
              <w:bottom w:val="single" w:sz="4" w:space="0" w:color="auto"/>
              <w:right w:val="single" w:sz="4" w:space="0" w:color="auto"/>
            </w:tcBorders>
          </w:tcPr>
          <w:p w14:paraId="7AABF0DA"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Наименование документа, удостоверяющего личность</w:t>
            </w:r>
          </w:p>
        </w:tc>
        <w:tc>
          <w:tcPr>
            <w:tcW w:w="1945" w:type="dxa"/>
            <w:tcBorders>
              <w:top w:val="single" w:sz="4" w:space="0" w:color="auto"/>
              <w:left w:val="single" w:sz="4" w:space="0" w:color="auto"/>
              <w:bottom w:val="single" w:sz="4" w:space="0" w:color="auto"/>
              <w:right w:val="single" w:sz="4" w:space="0" w:color="auto"/>
            </w:tcBorders>
          </w:tcPr>
          <w:p w14:paraId="3143E52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939" w:type="dxa"/>
            <w:tcBorders>
              <w:top w:val="single" w:sz="4" w:space="0" w:color="auto"/>
              <w:left w:val="single" w:sz="4" w:space="0" w:color="auto"/>
              <w:bottom w:val="single" w:sz="4" w:space="0" w:color="auto"/>
              <w:right w:val="single" w:sz="4" w:space="0" w:color="auto"/>
            </w:tcBorders>
          </w:tcPr>
          <w:p w14:paraId="14BA58F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 выдачи</w:t>
            </w:r>
          </w:p>
        </w:tc>
        <w:tc>
          <w:tcPr>
            <w:tcW w:w="2729" w:type="dxa"/>
            <w:tcBorders>
              <w:top w:val="single" w:sz="4" w:space="0" w:color="auto"/>
              <w:left w:val="single" w:sz="4" w:space="0" w:color="auto"/>
              <w:bottom w:val="single" w:sz="4" w:space="0" w:color="auto"/>
              <w:right w:val="single" w:sz="4" w:space="0" w:color="auto"/>
            </w:tcBorders>
          </w:tcPr>
          <w:p w14:paraId="4BF4C39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75882E36" w14:textId="77777777" w:rsidTr="000C3247">
        <w:tc>
          <w:tcPr>
            <w:tcW w:w="3230" w:type="dxa"/>
            <w:tcBorders>
              <w:top w:val="single" w:sz="4" w:space="0" w:color="auto"/>
              <w:left w:val="single" w:sz="4" w:space="0" w:color="auto"/>
              <w:bottom w:val="single" w:sz="4" w:space="0" w:color="auto"/>
              <w:right w:val="single" w:sz="4" w:space="0" w:color="auto"/>
            </w:tcBorders>
          </w:tcPr>
          <w:p w14:paraId="36BA252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Серия и номер документа</w:t>
            </w:r>
          </w:p>
        </w:tc>
        <w:tc>
          <w:tcPr>
            <w:tcW w:w="1945" w:type="dxa"/>
            <w:tcBorders>
              <w:top w:val="single" w:sz="4" w:space="0" w:color="auto"/>
              <w:left w:val="single" w:sz="4" w:space="0" w:color="auto"/>
              <w:bottom w:val="single" w:sz="4" w:space="0" w:color="auto"/>
              <w:right w:val="single" w:sz="4" w:space="0" w:color="auto"/>
            </w:tcBorders>
          </w:tcPr>
          <w:p w14:paraId="1E2FCBA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939" w:type="dxa"/>
            <w:tcBorders>
              <w:top w:val="single" w:sz="4" w:space="0" w:color="auto"/>
              <w:left w:val="single" w:sz="4" w:space="0" w:color="auto"/>
              <w:bottom w:val="single" w:sz="4" w:space="0" w:color="auto"/>
              <w:right w:val="single" w:sz="4" w:space="0" w:color="auto"/>
            </w:tcBorders>
          </w:tcPr>
          <w:p w14:paraId="2AA42C3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 рождения</w:t>
            </w:r>
          </w:p>
        </w:tc>
        <w:tc>
          <w:tcPr>
            <w:tcW w:w="2729" w:type="dxa"/>
            <w:tcBorders>
              <w:top w:val="single" w:sz="4" w:space="0" w:color="auto"/>
              <w:left w:val="single" w:sz="4" w:space="0" w:color="auto"/>
              <w:bottom w:val="single" w:sz="4" w:space="0" w:color="auto"/>
              <w:right w:val="single" w:sz="4" w:space="0" w:color="auto"/>
            </w:tcBorders>
          </w:tcPr>
          <w:p w14:paraId="774036E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794EA781" w14:textId="77777777" w:rsidTr="000C3247">
        <w:tc>
          <w:tcPr>
            <w:tcW w:w="3230" w:type="dxa"/>
            <w:tcBorders>
              <w:top w:val="single" w:sz="4" w:space="0" w:color="auto"/>
              <w:left w:val="single" w:sz="4" w:space="0" w:color="auto"/>
              <w:bottom w:val="single" w:sz="4" w:space="0" w:color="auto"/>
              <w:right w:val="single" w:sz="4" w:space="0" w:color="auto"/>
            </w:tcBorders>
          </w:tcPr>
          <w:p w14:paraId="0461C13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Кем выдан</w:t>
            </w:r>
          </w:p>
          <w:p w14:paraId="353ED8C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945" w:type="dxa"/>
            <w:tcBorders>
              <w:top w:val="single" w:sz="4" w:space="0" w:color="auto"/>
              <w:left w:val="single" w:sz="4" w:space="0" w:color="auto"/>
              <w:bottom w:val="single" w:sz="4" w:space="0" w:color="auto"/>
              <w:right w:val="single" w:sz="4" w:space="0" w:color="auto"/>
            </w:tcBorders>
          </w:tcPr>
          <w:p w14:paraId="470E92F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939" w:type="dxa"/>
            <w:tcBorders>
              <w:top w:val="single" w:sz="4" w:space="0" w:color="auto"/>
              <w:left w:val="single" w:sz="4" w:space="0" w:color="auto"/>
              <w:bottom w:val="single" w:sz="4" w:space="0" w:color="auto"/>
              <w:right w:val="single" w:sz="4" w:space="0" w:color="auto"/>
            </w:tcBorders>
          </w:tcPr>
          <w:p w14:paraId="152A188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Место рождения</w:t>
            </w:r>
          </w:p>
        </w:tc>
        <w:tc>
          <w:tcPr>
            <w:tcW w:w="2729" w:type="dxa"/>
            <w:tcBorders>
              <w:top w:val="single" w:sz="4" w:space="0" w:color="auto"/>
              <w:left w:val="single" w:sz="4" w:space="0" w:color="auto"/>
              <w:bottom w:val="single" w:sz="4" w:space="0" w:color="auto"/>
              <w:right w:val="single" w:sz="4" w:space="0" w:color="auto"/>
            </w:tcBorders>
          </w:tcPr>
          <w:p w14:paraId="0AFBCF5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bl>
    <w:p w14:paraId="597CEAB6"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0C3247" w:rsidRPr="00E47986" w14:paraId="48460DED" w14:textId="77777777" w:rsidTr="000C3247">
        <w:tc>
          <w:tcPr>
            <w:tcW w:w="9062" w:type="dxa"/>
          </w:tcPr>
          <w:p w14:paraId="284522DB"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Адрес регистрации по месту жительства на территории субъекта Российской Федерации _______________________________________________________________</w:t>
            </w:r>
          </w:p>
          <w:p w14:paraId="7F57041F"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Адрес регистрации по месту пребывания на территории субъекта Российской Федерации (в случае отсутствия регистрации по месту жительства на территории субъекта Российской Федерации) __________________________________________________________________________</w:t>
            </w:r>
          </w:p>
        </w:tc>
      </w:tr>
    </w:tbl>
    <w:p w14:paraId="42910FE5"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0C3247" w:rsidRPr="00E47986" w14:paraId="06E3DD98" w14:textId="77777777" w:rsidTr="000C3247">
        <w:tc>
          <w:tcPr>
            <w:tcW w:w="9062" w:type="dxa"/>
          </w:tcPr>
          <w:p w14:paraId="521B9304" w14:textId="77777777" w:rsidR="000C3247" w:rsidRPr="00E47986" w:rsidRDefault="000C3247" w:rsidP="000C3247">
            <w:pPr>
              <w:widowControl w:val="0"/>
              <w:autoSpaceDE w:val="0"/>
              <w:autoSpaceDN w:val="0"/>
              <w:adjustRightInd w:val="0"/>
              <w:spacing w:after="0" w:line="240" w:lineRule="auto"/>
              <w:jc w:val="center"/>
              <w:outlineLvl w:val="2"/>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Сведения о представителе</w:t>
            </w:r>
          </w:p>
        </w:tc>
      </w:tr>
      <w:tr w:rsidR="000C3247" w:rsidRPr="00E47986" w14:paraId="50D0CA8B" w14:textId="77777777" w:rsidTr="000C3247">
        <w:tc>
          <w:tcPr>
            <w:tcW w:w="9062" w:type="dxa"/>
            <w:vAlign w:val="bottom"/>
          </w:tcPr>
          <w:p w14:paraId="6EB8BB3A"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Вид представителя _________________________________________________________</w:t>
            </w:r>
          </w:p>
          <w:p w14:paraId="3FF383F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Фамилия, имя, отчество (при наличии) ________________________________________</w:t>
            </w:r>
          </w:p>
          <w:p w14:paraId="7C19E00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 рождения _________________________________</w:t>
            </w:r>
          </w:p>
          <w:p w14:paraId="07B5970A"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СНИЛС _______________________________________</w:t>
            </w:r>
          </w:p>
          <w:p w14:paraId="5C700A36"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Тел. __________________________________________</w:t>
            </w:r>
          </w:p>
          <w:p w14:paraId="5144A09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Адрес электронной почты _______________________</w:t>
            </w:r>
          </w:p>
        </w:tc>
      </w:tr>
    </w:tbl>
    <w:p w14:paraId="74F7179A"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31"/>
        <w:gridCol w:w="1945"/>
        <w:gridCol w:w="1939"/>
        <w:gridCol w:w="1949"/>
      </w:tblGrid>
      <w:tr w:rsidR="000C3247" w:rsidRPr="00E47986" w14:paraId="7894E6BF" w14:textId="77777777" w:rsidTr="000C3247">
        <w:tc>
          <w:tcPr>
            <w:tcW w:w="4031" w:type="dxa"/>
            <w:tcBorders>
              <w:top w:val="single" w:sz="4" w:space="0" w:color="auto"/>
              <w:left w:val="single" w:sz="4" w:space="0" w:color="auto"/>
              <w:bottom w:val="single" w:sz="4" w:space="0" w:color="auto"/>
              <w:right w:val="single" w:sz="4" w:space="0" w:color="auto"/>
            </w:tcBorders>
          </w:tcPr>
          <w:p w14:paraId="4651585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Наименование документа, удостоверяющего личность</w:t>
            </w:r>
          </w:p>
        </w:tc>
        <w:tc>
          <w:tcPr>
            <w:tcW w:w="1945" w:type="dxa"/>
            <w:tcBorders>
              <w:top w:val="single" w:sz="4" w:space="0" w:color="auto"/>
              <w:left w:val="single" w:sz="4" w:space="0" w:color="auto"/>
              <w:bottom w:val="single" w:sz="4" w:space="0" w:color="auto"/>
              <w:right w:val="single" w:sz="4" w:space="0" w:color="auto"/>
            </w:tcBorders>
          </w:tcPr>
          <w:p w14:paraId="39B7FDD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939" w:type="dxa"/>
            <w:tcBorders>
              <w:top w:val="single" w:sz="4" w:space="0" w:color="auto"/>
              <w:left w:val="single" w:sz="4" w:space="0" w:color="auto"/>
              <w:bottom w:val="single" w:sz="4" w:space="0" w:color="auto"/>
              <w:right w:val="single" w:sz="4" w:space="0" w:color="auto"/>
            </w:tcBorders>
          </w:tcPr>
          <w:p w14:paraId="629300D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 выдачи</w:t>
            </w:r>
          </w:p>
        </w:tc>
        <w:tc>
          <w:tcPr>
            <w:tcW w:w="1949" w:type="dxa"/>
            <w:tcBorders>
              <w:top w:val="single" w:sz="4" w:space="0" w:color="auto"/>
              <w:left w:val="single" w:sz="4" w:space="0" w:color="auto"/>
              <w:bottom w:val="single" w:sz="4" w:space="0" w:color="auto"/>
              <w:right w:val="single" w:sz="4" w:space="0" w:color="auto"/>
            </w:tcBorders>
          </w:tcPr>
          <w:p w14:paraId="3C93439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7DA88FB4" w14:textId="77777777" w:rsidTr="000C3247">
        <w:tc>
          <w:tcPr>
            <w:tcW w:w="4031" w:type="dxa"/>
            <w:tcBorders>
              <w:top w:val="single" w:sz="4" w:space="0" w:color="auto"/>
              <w:left w:val="single" w:sz="4" w:space="0" w:color="auto"/>
              <w:bottom w:val="single" w:sz="4" w:space="0" w:color="auto"/>
              <w:right w:val="single" w:sz="4" w:space="0" w:color="auto"/>
            </w:tcBorders>
          </w:tcPr>
          <w:p w14:paraId="03652700"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Серия и номер документа</w:t>
            </w:r>
          </w:p>
        </w:tc>
        <w:tc>
          <w:tcPr>
            <w:tcW w:w="1945" w:type="dxa"/>
            <w:tcBorders>
              <w:top w:val="single" w:sz="4" w:space="0" w:color="auto"/>
              <w:left w:val="single" w:sz="4" w:space="0" w:color="auto"/>
              <w:bottom w:val="single" w:sz="4" w:space="0" w:color="auto"/>
              <w:right w:val="single" w:sz="4" w:space="0" w:color="auto"/>
            </w:tcBorders>
          </w:tcPr>
          <w:p w14:paraId="5A95D6F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939" w:type="dxa"/>
            <w:tcBorders>
              <w:top w:val="single" w:sz="4" w:space="0" w:color="auto"/>
              <w:left w:val="single" w:sz="4" w:space="0" w:color="auto"/>
              <w:bottom w:val="single" w:sz="4" w:space="0" w:color="auto"/>
              <w:right w:val="single" w:sz="4" w:space="0" w:color="auto"/>
            </w:tcBorders>
          </w:tcPr>
          <w:p w14:paraId="41654CED"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 рождения</w:t>
            </w:r>
          </w:p>
        </w:tc>
        <w:tc>
          <w:tcPr>
            <w:tcW w:w="1949" w:type="dxa"/>
            <w:tcBorders>
              <w:top w:val="single" w:sz="4" w:space="0" w:color="auto"/>
              <w:left w:val="single" w:sz="4" w:space="0" w:color="auto"/>
              <w:bottom w:val="single" w:sz="4" w:space="0" w:color="auto"/>
              <w:right w:val="single" w:sz="4" w:space="0" w:color="auto"/>
            </w:tcBorders>
          </w:tcPr>
          <w:p w14:paraId="6644EF9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776F2B92" w14:textId="77777777" w:rsidTr="000C3247">
        <w:tc>
          <w:tcPr>
            <w:tcW w:w="4031" w:type="dxa"/>
            <w:tcBorders>
              <w:top w:val="single" w:sz="4" w:space="0" w:color="auto"/>
              <w:left w:val="single" w:sz="4" w:space="0" w:color="auto"/>
              <w:bottom w:val="single" w:sz="4" w:space="0" w:color="auto"/>
              <w:right w:val="single" w:sz="4" w:space="0" w:color="auto"/>
            </w:tcBorders>
          </w:tcPr>
          <w:p w14:paraId="469DE566"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Кем выдан</w:t>
            </w:r>
          </w:p>
        </w:tc>
        <w:tc>
          <w:tcPr>
            <w:tcW w:w="1945" w:type="dxa"/>
            <w:tcBorders>
              <w:top w:val="single" w:sz="4" w:space="0" w:color="auto"/>
              <w:left w:val="single" w:sz="4" w:space="0" w:color="auto"/>
              <w:bottom w:val="single" w:sz="4" w:space="0" w:color="auto"/>
              <w:right w:val="single" w:sz="4" w:space="0" w:color="auto"/>
            </w:tcBorders>
          </w:tcPr>
          <w:p w14:paraId="3276616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939" w:type="dxa"/>
            <w:tcBorders>
              <w:top w:val="single" w:sz="4" w:space="0" w:color="auto"/>
              <w:left w:val="single" w:sz="4" w:space="0" w:color="auto"/>
              <w:bottom w:val="single" w:sz="4" w:space="0" w:color="auto"/>
              <w:right w:val="single" w:sz="4" w:space="0" w:color="auto"/>
            </w:tcBorders>
          </w:tcPr>
          <w:p w14:paraId="0282B297"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Место рождения</w:t>
            </w:r>
          </w:p>
        </w:tc>
        <w:tc>
          <w:tcPr>
            <w:tcW w:w="1949" w:type="dxa"/>
            <w:tcBorders>
              <w:top w:val="single" w:sz="4" w:space="0" w:color="auto"/>
              <w:left w:val="single" w:sz="4" w:space="0" w:color="auto"/>
              <w:bottom w:val="single" w:sz="4" w:space="0" w:color="auto"/>
              <w:right w:val="single" w:sz="4" w:space="0" w:color="auto"/>
            </w:tcBorders>
          </w:tcPr>
          <w:p w14:paraId="6B09F0F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bl>
    <w:p w14:paraId="7EE77526"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89"/>
        <w:gridCol w:w="436"/>
        <w:gridCol w:w="1455"/>
        <w:gridCol w:w="3182"/>
      </w:tblGrid>
      <w:tr w:rsidR="000C3247" w:rsidRPr="00E47986" w14:paraId="06D5ABAF" w14:textId="77777777" w:rsidTr="000C3247">
        <w:tc>
          <w:tcPr>
            <w:tcW w:w="9062" w:type="dxa"/>
            <w:gridSpan w:val="4"/>
            <w:vAlign w:val="center"/>
          </w:tcPr>
          <w:p w14:paraId="10862F6A"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Причина отнесения заявителя к отдельным категориям граждан</w:t>
            </w:r>
          </w:p>
        </w:tc>
      </w:tr>
      <w:tr w:rsidR="000C3247" w:rsidRPr="00E47986" w14:paraId="72CDAFD2" w14:textId="77777777" w:rsidTr="000C3247">
        <w:tc>
          <w:tcPr>
            <w:tcW w:w="4425" w:type="dxa"/>
            <w:gridSpan w:val="2"/>
            <w:tcBorders>
              <w:bottom w:val="single" w:sz="4" w:space="0" w:color="auto"/>
            </w:tcBorders>
          </w:tcPr>
          <w:p w14:paraId="4E281890"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4637" w:type="dxa"/>
            <w:gridSpan w:val="2"/>
          </w:tcPr>
          <w:p w14:paraId="73432AC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59D72E49" w14:textId="77777777" w:rsidTr="000C3247">
        <w:tc>
          <w:tcPr>
            <w:tcW w:w="4425" w:type="dxa"/>
            <w:gridSpan w:val="2"/>
            <w:tcBorders>
              <w:top w:val="single" w:sz="4" w:space="0" w:color="auto"/>
            </w:tcBorders>
          </w:tcPr>
          <w:p w14:paraId="57DEF1B7"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lastRenderedPageBreak/>
              <w:t>(указать льготную категорию)</w:t>
            </w:r>
          </w:p>
        </w:tc>
        <w:tc>
          <w:tcPr>
            <w:tcW w:w="4637" w:type="dxa"/>
            <w:gridSpan w:val="2"/>
          </w:tcPr>
          <w:p w14:paraId="1EEBDF0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34F74BD6" w14:textId="77777777" w:rsidTr="000C3247">
        <w:tc>
          <w:tcPr>
            <w:tcW w:w="9062" w:type="dxa"/>
            <w:gridSpan w:val="4"/>
            <w:vAlign w:val="bottom"/>
          </w:tcPr>
          <w:p w14:paraId="2F17893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Номер и дата выдачи документа, подтверждающего льготную категорию</w:t>
            </w:r>
          </w:p>
        </w:tc>
      </w:tr>
      <w:tr w:rsidR="000C3247" w:rsidRPr="00E47986" w14:paraId="6ECC6359" w14:textId="77777777" w:rsidTr="000C3247">
        <w:tc>
          <w:tcPr>
            <w:tcW w:w="5880" w:type="dxa"/>
            <w:gridSpan w:val="3"/>
            <w:tcBorders>
              <w:bottom w:val="single" w:sz="4" w:space="0" w:color="auto"/>
            </w:tcBorders>
          </w:tcPr>
          <w:p w14:paraId="0E251036"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182" w:type="dxa"/>
          </w:tcPr>
          <w:p w14:paraId="3EEB955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5EEE0A6D" w14:textId="77777777" w:rsidTr="000C3247">
        <w:tc>
          <w:tcPr>
            <w:tcW w:w="3989" w:type="dxa"/>
            <w:tcBorders>
              <w:top w:val="single" w:sz="4" w:space="0" w:color="auto"/>
            </w:tcBorders>
            <w:vAlign w:val="bottom"/>
          </w:tcPr>
          <w:p w14:paraId="320C312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Срок действия льготной категории</w:t>
            </w:r>
          </w:p>
        </w:tc>
        <w:tc>
          <w:tcPr>
            <w:tcW w:w="1891" w:type="dxa"/>
            <w:gridSpan w:val="2"/>
            <w:tcBorders>
              <w:top w:val="single" w:sz="4" w:space="0" w:color="auto"/>
              <w:bottom w:val="single" w:sz="4" w:space="0" w:color="auto"/>
            </w:tcBorders>
          </w:tcPr>
          <w:p w14:paraId="18C5E37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182" w:type="dxa"/>
          </w:tcPr>
          <w:p w14:paraId="7AB3CDE0"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bl>
    <w:p w14:paraId="6D12E1C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0C3247" w:rsidRPr="00E47986" w14:paraId="38C0D9FA" w14:textId="77777777" w:rsidTr="000C3247">
        <w:tc>
          <w:tcPr>
            <w:tcW w:w="9062" w:type="dxa"/>
            <w:vAlign w:val="center"/>
          </w:tcPr>
          <w:p w14:paraId="086C2B2C" w14:textId="77777777" w:rsidR="000C3247" w:rsidRPr="00E47986" w:rsidRDefault="000C3247" w:rsidP="000C3247">
            <w:pPr>
              <w:widowControl w:val="0"/>
              <w:autoSpaceDE w:val="0"/>
              <w:autoSpaceDN w:val="0"/>
              <w:adjustRightInd w:val="0"/>
              <w:spacing w:after="0" w:line="240" w:lineRule="auto"/>
              <w:jc w:val="center"/>
              <w:outlineLvl w:val="2"/>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Сведения о жилом помещении, в котором заявитель зарегистрирован по месту жительства (месту пребывания) и в отношении которого будет получать компенсацию расходов на оплату жилого помещения и коммунальных услуг</w:t>
            </w:r>
          </w:p>
        </w:tc>
      </w:tr>
    </w:tbl>
    <w:p w14:paraId="59771EFD"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9"/>
        <w:gridCol w:w="5134"/>
      </w:tblGrid>
      <w:tr w:rsidR="000C3247" w:rsidRPr="00E47986" w14:paraId="7BB01DDA" w14:textId="77777777" w:rsidTr="000C3247">
        <w:tc>
          <w:tcPr>
            <w:tcW w:w="4709" w:type="dxa"/>
            <w:tcBorders>
              <w:top w:val="single" w:sz="4" w:space="0" w:color="auto"/>
              <w:left w:val="single" w:sz="4" w:space="0" w:color="auto"/>
              <w:bottom w:val="single" w:sz="4" w:space="0" w:color="auto"/>
              <w:right w:val="single" w:sz="4" w:space="0" w:color="auto"/>
            </w:tcBorders>
          </w:tcPr>
          <w:p w14:paraId="49ECC19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Вид жилого помещения</w:t>
            </w:r>
          </w:p>
        </w:tc>
        <w:tc>
          <w:tcPr>
            <w:tcW w:w="5134" w:type="dxa"/>
            <w:tcBorders>
              <w:top w:val="single" w:sz="4" w:space="0" w:color="auto"/>
              <w:left w:val="single" w:sz="4" w:space="0" w:color="auto"/>
              <w:bottom w:val="single" w:sz="4" w:space="0" w:color="auto"/>
              <w:right w:val="single" w:sz="4" w:space="0" w:color="auto"/>
            </w:tcBorders>
          </w:tcPr>
          <w:p w14:paraId="1ACB134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29AAF7BF" w14:textId="77777777" w:rsidTr="000C3247">
        <w:tc>
          <w:tcPr>
            <w:tcW w:w="4709" w:type="dxa"/>
            <w:tcBorders>
              <w:top w:val="single" w:sz="4" w:space="0" w:color="auto"/>
              <w:left w:val="single" w:sz="4" w:space="0" w:color="auto"/>
              <w:bottom w:val="single" w:sz="4" w:space="0" w:color="auto"/>
              <w:right w:val="single" w:sz="4" w:space="0" w:color="auto"/>
            </w:tcBorders>
          </w:tcPr>
          <w:p w14:paraId="2E762CD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Номер лицевого счета</w:t>
            </w:r>
          </w:p>
        </w:tc>
        <w:tc>
          <w:tcPr>
            <w:tcW w:w="5134" w:type="dxa"/>
            <w:tcBorders>
              <w:top w:val="single" w:sz="4" w:space="0" w:color="auto"/>
              <w:left w:val="single" w:sz="4" w:space="0" w:color="auto"/>
              <w:bottom w:val="single" w:sz="4" w:space="0" w:color="auto"/>
              <w:right w:val="single" w:sz="4" w:space="0" w:color="auto"/>
            </w:tcBorders>
          </w:tcPr>
          <w:p w14:paraId="06A2ABF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2F82A8A0" w14:textId="77777777" w:rsidTr="000C3247">
        <w:tc>
          <w:tcPr>
            <w:tcW w:w="4709" w:type="dxa"/>
            <w:tcBorders>
              <w:top w:val="single" w:sz="4" w:space="0" w:color="auto"/>
              <w:left w:val="single" w:sz="4" w:space="0" w:color="auto"/>
              <w:bottom w:val="single" w:sz="4" w:space="0" w:color="auto"/>
              <w:right w:val="single" w:sz="4" w:space="0" w:color="auto"/>
            </w:tcBorders>
          </w:tcPr>
          <w:p w14:paraId="1EEF20E6"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Кем является заявитель</w:t>
            </w:r>
          </w:p>
        </w:tc>
        <w:tc>
          <w:tcPr>
            <w:tcW w:w="5134" w:type="dxa"/>
            <w:tcBorders>
              <w:top w:val="single" w:sz="4" w:space="0" w:color="auto"/>
              <w:left w:val="single" w:sz="4" w:space="0" w:color="auto"/>
              <w:bottom w:val="single" w:sz="4" w:space="0" w:color="auto"/>
              <w:right w:val="single" w:sz="4" w:space="0" w:color="auto"/>
            </w:tcBorders>
          </w:tcPr>
          <w:p w14:paraId="56CDC81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6D8678D6" w14:textId="77777777" w:rsidTr="000C3247">
        <w:tc>
          <w:tcPr>
            <w:tcW w:w="4709" w:type="dxa"/>
            <w:tcBorders>
              <w:top w:val="single" w:sz="4" w:space="0" w:color="auto"/>
              <w:left w:val="single" w:sz="4" w:space="0" w:color="auto"/>
              <w:bottom w:val="single" w:sz="4" w:space="0" w:color="auto"/>
              <w:right w:val="single" w:sz="4" w:space="0" w:color="auto"/>
            </w:tcBorders>
          </w:tcPr>
          <w:p w14:paraId="428BBC6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Сведения о правообладателе жилого помещения</w:t>
            </w:r>
          </w:p>
        </w:tc>
        <w:tc>
          <w:tcPr>
            <w:tcW w:w="5134" w:type="dxa"/>
            <w:tcBorders>
              <w:top w:val="single" w:sz="4" w:space="0" w:color="auto"/>
              <w:left w:val="single" w:sz="4" w:space="0" w:color="auto"/>
              <w:bottom w:val="single" w:sz="4" w:space="0" w:color="auto"/>
              <w:right w:val="single" w:sz="4" w:space="0" w:color="auto"/>
            </w:tcBorders>
          </w:tcPr>
          <w:p w14:paraId="05C83ADA"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5718D4EE" w14:textId="77777777" w:rsidTr="000C3247">
        <w:tc>
          <w:tcPr>
            <w:tcW w:w="4709" w:type="dxa"/>
            <w:tcBorders>
              <w:top w:val="single" w:sz="4" w:space="0" w:color="auto"/>
              <w:left w:val="single" w:sz="4" w:space="0" w:color="auto"/>
              <w:bottom w:val="single" w:sz="4" w:space="0" w:color="auto"/>
              <w:right w:val="single" w:sz="4" w:space="0" w:color="auto"/>
            </w:tcBorders>
          </w:tcPr>
          <w:p w14:paraId="5AD69A0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Фамилия</w:t>
            </w:r>
          </w:p>
        </w:tc>
        <w:tc>
          <w:tcPr>
            <w:tcW w:w="5134" w:type="dxa"/>
            <w:tcBorders>
              <w:top w:val="single" w:sz="4" w:space="0" w:color="auto"/>
              <w:left w:val="single" w:sz="4" w:space="0" w:color="auto"/>
              <w:bottom w:val="single" w:sz="4" w:space="0" w:color="auto"/>
              <w:right w:val="single" w:sz="4" w:space="0" w:color="auto"/>
            </w:tcBorders>
          </w:tcPr>
          <w:p w14:paraId="75E1161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7DDF452D" w14:textId="77777777" w:rsidTr="000C3247">
        <w:tc>
          <w:tcPr>
            <w:tcW w:w="4709" w:type="dxa"/>
            <w:tcBorders>
              <w:top w:val="single" w:sz="4" w:space="0" w:color="auto"/>
              <w:left w:val="single" w:sz="4" w:space="0" w:color="auto"/>
              <w:bottom w:val="single" w:sz="4" w:space="0" w:color="auto"/>
              <w:right w:val="single" w:sz="4" w:space="0" w:color="auto"/>
            </w:tcBorders>
          </w:tcPr>
          <w:p w14:paraId="6EAD9C6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Имя</w:t>
            </w:r>
          </w:p>
        </w:tc>
        <w:tc>
          <w:tcPr>
            <w:tcW w:w="5134" w:type="dxa"/>
            <w:tcBorders>
              <w:top w:val="single" w:sz="4" w:space="0" w:color="auto"/>
              <w:left w:val="single" w:sz="4" w:space="0" w:color="auto"/>
              <w:bottom w:val="single" w:sz="4" w:space="0" w:color="auto"/>
              <w:right w:val="single" w:sz="4" w:space="0" w:color="auto"/>
            </w:tcBorders>
          </w:tcPr>
          <w:p w14:paraId="155520FD"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471E1B70" w14:textId="77777777" w:rsidTr="000C3247">
        <w:tc>
          <w:tcPr>
            <w:tcW w:w="4709" w:type="dxa"/>
            <w:tcBorders>
              <w:top w:val="single" w:sz="4" w:space="0" w:color="auto"/>
              <w:left w:val="single" w:sz="4" w:space="0" w:color="auto"/>
              <w:bottom w:val="single" w:sz="4" w:space="0" w:color="auto"/>
              <w:right w:val="single" w:sz="4" w:space="0" w:color="auto"/>
            </w:tcBorders>
          </w:tcPr>
          <w:p w14:paraId="796DC32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Отчество (при наличии)</w:t>
            </w:r>
          </w:p>
        </w:tc>
        <w:tc>
          <w:tcPr>
            <w:tcW w:w="5134" w:type="dxa"/>
            <w:tcBorders>
              <w:top w:val="single" w:sz="4" w:space="0" w:color="auto"/>
              <w:left w:val="single" w:sz="4" w:space="0" w:color="auto"/>
              <w:bottom w:val="single" w:sz="4" w:space="0" w:color="auto"/>
              <w:right w:val="single" w:sz="4" w:space="0" w:color="auto"/>
            </w:tcBorders>
          </w:tcPr>
          <w:p w14:paraId="02E5DB6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355DFE37" w14:textId="77777777" w:rsidTr="000C3247">
        <w:tc>
          <w:tcPr>
            <w:tcW w:w="4709" w:type="dxa"/>
            <w:tcBorders>
              <w:top w:val="single" w:sz="4" w:space="0" w:color="auto"/>
              <w:left w:val="single" w:sz="4" w:space="0" w:color="auto"/>
              <w:bottom w:val="single" w:sz="4" w:space="0" w:color="auto"/>
              <w:right w:val="single" w:sz="4" w:space="0" w:color="auto"/>
            </w:tcBorders>
          </w:tcPr>
          <w:p w14:paraId="690F738D"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 рождения</w:t>
            </w:r>
          </w:p>
        </w:tc>
        <w:tc>
          <w:tcPr>
            <w:tcW w:w="5134" w:type="dxa"/>
            <w:tcBorders>
              <w:top w:val="single" w:sz="4" w:space="0" w:color="auto"/>
              <w:left w:val="single" w:sz="4" w:space="0" w:color="auto"/>
              <w:bottom w:val="single" w:sz="4" w:space="0" w:color="auto"/>
              <w:right w:val="single" w:sz="4" w:space="0" w:color="auto"/>
            </w:tcBorders>
          </w:tcPr>
          <w:p w14:paraId="10D0CD3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если есть</w:t>
            </w:r>
          </w:p>
        </w:tc>
      </w:tr>
      <w:tr w:rsidR="000C3247" w:rsidRPr="00E47986" w14:paraId="7E7487D0" w14:textId="77777777" w:rsidTr="000C3247">
        <w:tc>
          <w:tcPr>
            <w:tcW w:w="4709" w:type="dxa"/>
            <w:tcBorders>
              <w:top w:val="single" w:sz="4" w:space="0" w:color="auto"/>
              <w:left w:val="single" w:sz="4" w:space="0" w:color="auto"/>
              <w:bottom w:val="single" w:sz="4" w:space="0" w:color="auto"/>
              <w:right w:val="single" w:sz="4" w:space="0" w:color="auto"/>
            </w:tcBorders>
          </w:tcPr>
          <w:p w14:paraId="71EE5D2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СНИЛС</w:t>
            </w:r>
          </w:p>
        </w:tc>
        <w:tc>
          <w:tcPr>
            <w:tcW w:w="5134" w:type="dxa"/>
            <w:tcBorders>
              <w:top w:val="single" w:sz="4" w:space="0" w:color="auto"/>
              <w:left w:val="single" w:sz="4" w:space="0" w:color="auto"/>
              <w:bottom w:val="single" w:sz="4" w:space="0" w:color="auto"/>
              <w:right w:val="single" w:sz="4" w:space="0" w:color="auto"/>
            </w:tcBorders>
          </w:tcPr>
          <w:p w14:paraId="60783420"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если есть</w:t>
            </w:r>
          </w:p>
        </w:tc>
      </w:tr>
      <w:tr w:rsidR="000C3247" w:rsidRPr="00E47986" w14:paraId="725EFE76" w14:textId="77777777" w:rsidTr="000C3247">
        <w:tc>
          <w:tcPr>
            <w:tcW w:w="4709" w:type="dxa"/>
            <w:tcBorders>
              <w:top w:val="single" w:sz="4" w:space="0" w:color="auto"/>
              <w:left w:val="single" w:sz="4" w:space="0" w:color="auto"/>
              <w:bottom w:val="single" w:sz="4" w:space="0" w:color="auto"/>
              <w:right w:val="single" w:sz="4" w:space="0" w:color="auto"/>
            </w:tcBorders>
          </w:tcPr>
          <w:p w14:paraId="578B2EB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Кем является правообладатель жилого помещения</w:t>
            </w:r>
          </w:p>
        </w:tc>
        <w:tc>
          <w:tcPr>
            <w:tcW w:w="5134" w:type="dxa"/>
            <w:tcBorders>
              <w:top w:val="single" w:sz="4" w:space="0" w:color="auto"/>
              <w:left w:val="single" w:sz="4" w:space="0" w:color="auto"/>
              <w:bottom w:val="single" w:sz="4" w:space="0" w:color="auto"/>
              <w:right w:val="single" w:sz="4" w:space="0" w:color="auto"/>
            </w:tcBorders>
          </w:tcPr>
          <w:p w14:paraId="118D3CB7"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5FF28156" w14:textId="77777777" w:rsidTr="000C3247">
        <w:tc>
          <w:tcPr>
            <w:tcW w:w="4709" w:type="dxa"/>
            <w:tcBorders>
              <w:top w:val="single" w:sz="4" w:space="0" w:color="auto"/>
              <w:left w:val="single" w:sz="4" w:space="0" w:color="auto"/>
              <w:bottom w:val="single" w:sz="4" w:space="0" w:color="auto"/>
              <w:right w:val="single" w:sz="4" w:space="0" w:color="auto"/>
            </w:tcBorders>
          </w:tcPr>
          <w:p w14:paraId="4154E7B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Кадастровый номер жилого помещения</w:t>
            </w:r>
          </w:p>
        </w:tc>
        <w:tc>
          <w:tcPr>
            <w:tcW w:w="5134" w:type="dxa"/>
            <w:tcBorders>
              <w:top w:val="single" w:sz="4" w:space="0" w:color="auto"/>
              <w:left w:val="single" w:sz="4" w:space="0" w:color="auto"/>
              <w:bottom w:val="single" w:sz="4" w:space="0" w:color="auto"/>
              <w:right w:val="single" w:sz="4" w:space="0" w:color="auto"/>
            </w:tcBorders>
          </w:tcPr>
          <w:p w14:paraId="714ADC4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680130EA" w14:textId="77777777" w:rsidTr="000C3247">
        <w:tc>
          <w:tcPr>
            <w:tcW w:w="9843" w:type="dxa"/>
            <w:gridSpan w:val="2"/>
            <w:tcBorders>
              <w:top w:val="single" w:sz="4" w:space="0" w:color="auto"/>
              <w:left w:val="single" w:sz="4" w:space="0" w:color="auto"/>
              <w:bottom w:val="single" w:sz="4" w:space="0" w:color="auto"/>
              <w:right w:val="single" w:sz="4" w:space="0" w:color="auto"/>
            </w:tcBorders>
          </w:tcPr>
          <w:p w14:paraId="7558BABF" w14:textId="77777777" w:rsidR="000C3247" w:rsidRPr="00E47986" w:rsidRDefault="000C3247" w:rsidP="000C3247">
            <w:pPr>
              <w:widowControl w:val="0"/>
              <w:autoSpaceDE w:val="0"/>
              <w:autoSpaceDN w:val="0"/>
              <w:adjustRightInd w:val="0"/>
              <w:spacing w:after="0" w:line="240" w:lineRule="auto"/>
              <w:jc w:val="center"/>
              <w:outlineLvl w:val="3"/>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Сведения о договоре найма (поднайма) жилого помещения</w:t>
            </w:r>
          </w:p>
        </w:tc>
      </w:tr>
      <w:tr w:rsidR="000C3247" w:rsidRPr="00E47986" w14:paraId="7F442D81" w14:textId="77777777" w:rsidTr="000C3247">
        <w:tc>
          <w:tcPr>
            <w:tcW w:w="4709" w:type="dxa"/>
            <w:tcBorders>
              <w:top w:val="single" w:sz="4" w:space="0" w:color="auto"/>
              <w:left w:val="single" w:sz="4" w:space="0" w:color="auto"/>
              <w:bottom w:val="single" w:sz="4" w:space="0" w:color="auto"/>
              <w:right w:val="single" w:sz="4" w:space="0" w:color="auto"/>
            </w:tcBorders>
          </w:tcPr>
          <w:p w14:paraId="10BE60D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Наименование документа</w:t>
            </w:r>
          </w:p>
        </w:tc>
        <w:tc>
          <w:tcPr>
            <w:tcW w:w="5134" w:type="dxa"/>
            <w:tcBorders>
              <w:top w:val="single" w:sz="4" w:space="0" w:color="auto"/>
              <w:left w:val="single" w:sz="4" w:space="0" w:color="auto"/>
              <w:bottom w:val="single" w:sz="4" w:space="0" w:color="auto"/>
              <w:right w:val="single" w:sz="4" w:space="0" w:color="auto"/>
            </w:tcBorders>
          </w:tcPr>
          <w:p w14:paraId="7295FE2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0F099E41" w14:textId="77777777" w:rsidTr="000C3247">
        <w:tc>
          <w:tcPr>
            <w:tcW w:w="4709" w:type="dxa"/>
            <w:tcBorders>
              <w:top w:val="single" w:sz="4" w:space="0" w:color="auto"/>
              <w:left w:val="single" w:sz="4" w:space="0" w:color="auto"/>
              <w:bottom w:val="single" w:sz="4" w:space="0" w:color="auto"/>
              <w:right w:val="single" w:sz="4" w:space="0" w:color="auto"/>
            </w:tcBorders>
          </w:tcPr>
          <w:p w14:paraId="75929A2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Номер документа</w:t>
            </w:r>
          </w:p>
        </w:tc>
        <w:tc>
          <w:tcPr>
            <w:tcW w:w="5134" w:type="dxa"/>
            <w:tcBorders>
              <w:top w:val="single" w:sz="4" w:space="0" w:color="auto"/>
              <w:left w:val="single" w:sz="4" w:space="0" w:color="auto"/>
              <w:bottom w:val="single" w:sz="4" w:space="0" w:color="auto"/>
              <w:right w:val="single" w:sz="4" w:space="0" w:color="auto"/>
            </w:tcBorders>
          </w:tcPr>
          <w:p w14:paraId="142FF65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5E353946" w14:textId="77777777" w:rsidTr="000C3247">
        <w:tc>
          <w:tcPr>
            <w:tcW w:w="4709" w:type="dxa"/>
            <w:tcBorders>
              <w:top w:val="single" w:sz="4" w:space="0" w:color="auto"/>
              <w:left w:val="single" w:sz="4" w:space="0" w:color="auto"/>
              <w:bottom w:val="single" w:sz="4" w:space="0" w:color="auto"/>
              <w:right w:val="single" w:sz="4" w:space="0" w:color="auto"/>
            </w:tcBorders>
          </w:tcPr>
          <w:p w14:paraId="7F08DDC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 выдачи документа</w:t>
            </w:r>
          </w:p>
        </w:tc>
        <w:tc>
          <w:tcPr>
            <w:tcW w:w="5134" w:type="dxa"/>
            <w:tcBorders>
              <w:top w:val="single" w:sz="4" w:space="0" w:color="auto"/>
              <w:left w:val="single" w:sz="4" w:space="0" w:color="auto"/>
              <w:bottom w:val="single" w:sz="4" w:space="0" w:color="auto"/>
              <w:right w:val="single" w:sz="4" w:space="0" w:color="auto"/>
            </w:tcBorders>
          </w:tcPr>
          <w:p w14:paraId="1230338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2DFB8C2D" w14:textId="77777777" w:rsidTr="000C3247">
        <w:tc>
          <w:tcPr>
            <w:tcW w:w="4709" w:type="dxa"/>
            <w:tcBorders>
              <w:top w:val="single" w:sz="4" w:space="0" w:color="auto"/>
              <w:left w:val="single" w:sz="4" w:space="0" w:color="auto"/>
              <w:bottom w:val="single" w:sz="4" w:space="0" w:color="auto"/>
              <w:right w:val="single" w:sz="4" w:space="0" w:color="auto"/>
            </w:tcBorders>
          </w:tcPr>
          <w:p w14:paraId="3AE328F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Орган, выдавший документ</w:t>
            </w:r>
          </w:p>
        </w:tc>
        <w:tc>
          <w:tcPr>
            <w:tcW w:w="5134" w:type="dxa"/>
            <w:tcBorders>
              <w:top w:val="single" w:sz="4" w:space="0" w:color="auto"/>
              <w:left w:val="single" w:sz="4" w:space="0" w:color="auto"/>
              <w:bottom w:val="single" w:sz="4" w:space="0" w:color="auto"/>
              <w:right w:val="single" w:sz="4" w:space="0" w:color="auto"/>
            </w:tcBorders>
          </w:tcPr>
          <w:p w14:paraId="37A7733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1B634C5C" w14:textId="77777777" w:rsidTr="000C3247">
        <w:tc>
          <w:tcPr>
            <w:tcW w:w="9843" w:type="dxa"/>
            <w:gridSpan w:val="2"/>
            <w:tcBorders>
              <w:top w:val="single" w:sz="4" w:space="0" w:color="auto"/>
              <w:left w:val="single" w:sz="4" w:space="0" w:color="auto"/>
              <w:bottom w:val="single" w:sz="4" w:space="0" w:color="auto"/>
              <w:right w:val="single" w:sz="4" w:space="0" w:color="auto"/>
            </w:tcBorders>
          </w:tcPr>
          <w:p w14:paraId="263D5E9C" w14:textId="77777777" w:rsidR="000C3247" w:rsidRPr="00E47986" w:rsidRDefault="000C3247" w:rsidP="000C3247">
            <w:pPr>
              <w:widowControl w:val="0"/>
              <w:autoSpaceDE w:val="0"/>
              <w:autoSpaceDN w:val="0"/>
              <w:adjustRightInd w:val="0"/>
              <w:spacing w:after="0" w:line="240" w:lineRule="auto"/>
              <w:jc w:val="center"/>
              <w:outlineLvl w:val="3"/>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Сведения о договоре найма жилого помещения</w:t>
            </w:r>
          </w:p>
        </w:tc>
      </w:tr>
      <w:tr w:rsidR="000C3247" w:rsidRPr="00E47986" w14:paraId="3B4D2F9D" w14:textId="77777777" w:rsidTr="000C3247">
        <w:tc>
          <w:tcPr>
            <w:tcW w:w="4709" w:type="dxa"/>
            <w:tcBorders>
              <w:top w:val="single" w:sz="4" w:space="0" w:color="auto"/>
              <w:left w:val="single" w:sz="4" w:space="0" w:color="auto"/>
              <w:bottom w:val="single" w:sz="4" w:space="0" w:color="auto"/>
              <w:right w:val="single" w:sz="4" w:space="0" w:color="auto"/>
            </w:tcBorders>
          </w:tcPr>
          <w:p w14:paraId="4B75160D"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Наименование документа</w:t>
            </w:r>
          </w:p>
        </w:tc>
        <w:tc>
          <w:tcPr>
            <w:tcW w:w="5134" w:type="dxa"/>
            <w:tcBorders>
              <w:top w:val="single" w:sz="4" w:space="0" w:color="auto"/>
              <w:left w:val="single" w:sz="4" w:space="0" w:color="auto"/>
              <w:bottom w:val="single" w:sz="4" w:space="0" w:color="auto"/>
              <w:right w:val="single" w:sz="4" w:space="0" w:color="auto"/>
            </w:tcBorders>
          </w:tcPr>
          <w:p w14:paraId="65DBC62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4A32FB7D" w14:textId="77777777" w:rsidTr="000C3247">
        <w:tc>
          <w:tcPr>
            <w:tcW w:w="4709" w:type="dxa"/>
            <w:tcBorders>
              <w:top w:val="single" w:sz="4" w:space="0" w:color="auto"/>
              <w:left w:val="single" w:sz="4" w:space="0" w:color="auto"/>
              <w:bottom w:val="single" w:sz="4" w:space="0" w:color="auto"/>
              <w:right w:val="single" w:sz="4" w:space="0" w:color="auto"/>
            </w:tcBorders>
          </w:tcPr>
          <w:p w14:paraId="1B28806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Номер документа</w:t>
            </w:r>
          </w:p>
        </w:tc>
        <w:tc>
          <w:tcPr>
            <w:tcW w:w="5134" w:type="dxa"/>
            <w:tcBorders>
              <w:top w:val="single" w:sz="4" w:space="0" w:color="auto"/>
              <w:left w:val="single" w:sz="4" w:space="0" w:color="auto"/>
              <w:bottom w:val="single" w:sz="4" w:space="0" w:color="auto"/>
              <w:right w:val="single" w:sz="4" w:space="0" w:color="auto"/>
            </w:tcBorders>
          </w:tcPr>
          <w:p w14:paraId="7BD2347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13DD60C2" w14:textId="77777777" w:rsidTr="000C3247">
        <w:tc>
          <w:tcPr>
            <w:tcW w:w="4709" w:type="dxa"/>
            <w:tcBorders>
              <w:top w:val="single" w:sz="4" w:space="0" w:color="auto"/>
              <w:left w:val="single" w:sz="4" w:space="0" w:color="auto"/>
              <w:bottom w:val="single" w:sz="4" w:space="0" w:color="auto"/>
              <w:right w:val="single" w:sz="4" w:space="0" w:color="auto"/>
            </w:tcBorders>
          </w:tcPr>
          <w:p w14:paraId="20E6D0D7"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 выдачи документа</w:t>
            </w:r>
          </w:p>
        </w:tc>
        <w:tc>
          <w:tcPr>
            <w:tcW w:w="5134" w:type="dxa"/>
            <w:tcBorders>
              <w:top w:val="single" w:sz="4" w:space="0" w:color="auto"/>
              <w:left w:val="single" w:sz="4" w:space="0" w:color="auto"/>
              <w:bottom w:val="single" w:sz="4" w:space="0" w:color="auto"/>
              <w:right w:val="single" w:sz="4" w:space="0" w:color="auto"/>
            </w:tcBorders>
          </w:tcPr>
          <w:p w14:paraId="51E6873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71BA8C89" w14:textId="77777777" w:rsidTr="000C3247">
        <w:tc>
          <w:tcPr>
            <w:tcW w:w="4709" w:type="dxa"/>
            <w:tcBorders>
              <w:top w:val="single" w:sz="4" w:space="0" w:color="auto"/>
              <w:left w:val="single" w:sz="4" w:space="0" w:color="auto"/>
              <w:bottom w:val="single" w:sz="4" w:space="0" w:color="auto"/>
              <w:right w:val="single" w:sz="4" w:space="0" w:color="auto"/>
            </w:tcBorders>
          </w:tcPr>
          <w:p w14:paraId="2ED5B2E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Фамилия, имя, отчество физического лица, с которым заключен договор найма</w:t>
            </w:r>
          </w:p>
        </w:tc>
        <w:tc>
          <w:tcPr>
            <w:tcW w:w="5134" w:type="dxa"/>
            <w:tcBorders>
              <w:top w:val="single" w:sz="4" w:space="0" w:color="auto"/>
              <w:left w:val="single" w:sz="4" w:space="0" w:color="auto"/>
              <w:bottom w:val="single" w:sz="4" w:space="0" w:color="auto"/>
              <w:right w:val="single" w:sz="4" w:space="0" w:color="auto"/>
            </w:tcBorders>
          </w:tcPr>
          <w:p w14:paraId="573D9CF0"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4BFBDE94" w14:textId="77777777" w:rsidTr="000C3247">
        <w:tc>
          <w:tcPr>
            <w:tcW w:w="4709" w:type="dxa"/>
            <w:tcBorders>
              <w:top w:val="single" w:sz="4" w:space="0" w:color="auto"/>
              <w:left w:val="single" w:sz="4" w:space="0" w:color="auto"/>
              <w:bottom w:val="single" w:sz="4" w:space="0" w:color="auto"/>
              <w:right w:val="single" w:sz="4" w:space="0" w:color="auto"/>
            </w:tcBorders>
          </w:tcPr>
          <w:p w14:paraId="1CAE4C7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lastRenderedPageBreak/>
              <w:t>Дата рождения физического лица, с которым заключен договор найма</w:t>
            </w:r>
          </w:p>
        </w:tc>
        <w:tc>
          <w:tcPr>
            <w:tcW w:w="5134" w:type="dxa"/>
            <w:tcBorders>
              <w:top w:val="single" w:sz="4" w:space="0" w:color="auto"/>
              <w:left w:val="single" w:sz="4" w:space="0" w:color="auto"/>
              <w:bottom w:val="single" w:sz="4" w:space="0" w:color="auto"/>
              <w:right w:val="single" w:sz="4" w:space="0" w:color="auto"/>
            </w:tcBorders>
          </w:tcPr>
          <w:p w14:paraId="65B781CF"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5764ADF8" w14:textId="77777777" w:rsidTr="000C3247">
        <w:tc>
          <w:tcPr>
            <w:tcW w:w="4709" w:type="dxa"/>
            <w:tcBorders>
              <w:top w:val="single" w:sz="4" w:space="0" w:color="auto"/>
              <w:left w:val="single" w:sz="4" w:space="0" w:color="auto"/>
              <w:bottom w:val="single" w:sz="4" w:space="0" w:color="auto"/>
              <w:right w:val="single" w:sz="4" w:space="0" w:color="auto"/>
            </w:tcBorders>
          </w:tcPr>
          <w:p w14:paraId="1896C1B0"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Вид отопления</w:t>
            </w:r>
          </w:p>
        </w:tc>
        <w:tc>
          <w:tcPr>
            <w:tcW w:w="5134" w:type="dxa"/>
            <w:tcBorders>
              <w:top w:val="single" w:sz="4" w:space="0" w:color="auto"/>
              <w:left w:val="single" w:sz="4" w:space="0" w:color="auto"/>
              <w:bottom w:val="single" w:sz="4" w:space="0" w:color="auto"/>
              <w:right w:val="single" w:sz="4" w:space="0" w:color="auto"/>
            </w:tcBorders>
          </w:tcPr>
          <w:p w14:paraId="6A91425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вид отопления</w:t>
            </w:r>
          </w:p>
          <w:p w14:paraId="61AA254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подвид (если есть)</w:t>
            </w:r>
          </w:p>
        </w:tc>
      </w:tr>
    </w:tbl>
    <w:p w14:paraId="4C72DE22"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0C3247" w:rsidRPr="00E47986" w14:paraId="0ED815C8" w14:textId="77777777" w:rsidTr="000C3247">
        <w:tc>
          <w:tcPr>
            <w:tcW w:w="9062" w:type="dxa"/>
            <w:vAlign w:val="center"/>
          </w:tcPr>
          <w:p w14:paraId="6DC08C6D" w14:textId="77777777" w:rsidR="000C3247" w:rsidRPr="00E47986" w:rsidRDefault="000C3247" w:rsidP="000C3247">
            <w:pPr>
              <w:widowControl w:val="0"/>
              <w:autoSpaceDE w:val="0"/>
              <w:autoSpaceDN w:val="0"/>
              <w:adjustRightInd w:val="0"/>
              <w:spacing w:after="0" w:line="240" w:lineRule="auto"/>
              <w:jc w:val="center"/>
              <w:outlineLvl w:val="2"/>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Сведения о гражданах, зарегистрированных по месту жительства (пребывания) с заявителем по адресу объекта, в отношении которого подается заявление о предоставлении компенсации расходов на оплату жилого помещения и коммунальных услуг</w:t>
            </w:r>
          </w:p>
        </w:tc>
      </w:tr>
    </w:tbl>
    <w:p w14:paraId="12C84797"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510"/>
        <w:gridCol w:w="1425"/>
        <w:gridCol w:w="950"/>
        <w:gridCol w:w="1006"/>
        <w:gridCol w:w="1133"/>
        <w:gridCol w:w="1842"/>
        <w:gridCol w:w="2835"/>
      </w:tblGrid>
      <w:tr w:rsidR="000C3247" w:rsidRPr="00E47986" w14:paraId="231269A4" w14:textId="77777777" w:rsidTr="000C3247">
        <w:tc>
          <w:tcPr>
            <w:tcW w:w="510" w:type="dxa"/>
            <w:tcBorders>
              <w:top w:val="single" w:sz="4" w:space="0" w:color="auto"/>
              <w:left w:val="single" w:sz="4" w:space="0" w:color="auto"/>
              <w:bottom w:val="single" w:sz="4" w:space="0" w:color="auto"/>
              <w:right w:val="single" w:sz="4" w:space="0" w:color="auto"/>
            </w:tcBorders>
          </w:tcPr>
          <w:p w14:paraId="286F2C98"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N п/п</w:t>
            </w:r>
          </w:p>
        </w:tc>
        <w:tc>
          <w:tcPr>
            <w:tcW w:w="1425" w:type="dxa"/>
            <w:tcBorders>
              <w:top w:val="single" w:sz="4" w:space="0" w:color="auto"/>
              <w:left w:val="single" w:sz="4" w:space="0" w:color="auto"/>
              <w:bottom w:val="single" w:sz="4" w:space="0" w:color="auto"/>
              <w:right w:val="single" w:sz="4" w:space="0" w:color="auto"/>
            </w:tcBorders>
          </w:tcPr>
          <w:p w14:paraId="4C0E9AA9"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Фамилия, имя, отчество (при наличии)</w:t>
            </w:r>
          </w:p>
        </w:tc>
        <w:tc>
          <w:tcPr>
            <w:tcW w:w="950" w:type="dxa"/>
            <w:tcBorders>
              <w:top w:val="single" w:sz="4" w:space="0" w:color="auto"/>
              <w:left w:val="single" w:sz="4" w:space="0" w:color="auto"/>
              <w:bottom w:val="single" w:sz="4" w:space="0" w:color="auto"/>
              <w:right w:val="single" w:sz="4" w:space="0" w:color="auto"/>
            </w:tcBorders>
          </w:tcPr>
          <w:p w14:paraId="67501E4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 рождения</w:t>
            </w:r>
          </w:p>
        </w:tc>
        <w:tc>
          <w:tcPr>
            <w:tcW w:w="1006" w:type="dxa"/>
            <w:tcBorders>
              <w:top w:val="single" w:sz="4" w:space="0" w:color="auto"/>
              <w:left w:val="single" w:sz="4" w:space="0" w:color="auto"/>
              <w:bottom w:val="single" w:sz="4" w:space="0" w:color="auto"/>
              <w:right w:val="single" w:sz="4" w:space="0" w:color="auto"/>
            </w:tcBorders>
          </w:tcPr>
          <w:p w14:paraId="07A5B427"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СНИЛС</w:t>
            </w:r>
          </w:p>
        </w:tc>
        <w:tc>
          <w:tcPr>
            <w:tcW w:w="1133" w:type="dxa"/>
            <w:tcBorders>
              <w:top w:val="single" w:sz="4" w:space="0" w:color="auto"/>
              <w:left w:val="single" w:sz="4" w:space="0" w:color="auto"/>
              <w:bottom w:val="single" w:sz="4" w:space="0" w:color="auto"/>
              <w:right w:val="single" w:sz="4" w:space="0" w:color="auto"/>
            </w:tcBorders>
          </w:tcPr>
          <w:p w14:paraId="7AFCFE67"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Степень родства</w:t>
            </w:r>
          </w:p>
        </w:tc>
        <w:tc>
          <w:tcPr>
            <w:tcW w:w="1842" w:type="dxa"/>
            <w:tcBorders>
              <w:top w:val="single" w:sz="4" w:space="0" w:color="auto"/>
              <w:left w:val="single" w:sz="4" w:space="0" w:color="auto"/>
              <w:bottom w:val="single" w:sz="4" w:space="0" w:color="auto"/>
              <w:right w:val="single" w:sz="4" w:space="0" w:color="auto"/>
            </w:tcBorders>
          </w:tcPr>
          <w:p w14:paraId="56B8A523"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Документ, удостоверяющий личность (серия, номер, кем и когда выдан, код подразделения)</w:t>
            </w:r>
          </w:p>
        </w:tc>
        <w:tc>
          <w:tcPr>
            <w:tcW w:w="2835" w:type="dxa"/>
            <w:tcBorders>
              <w:top w:val="single" w:sz="4" w:space="0" w:color="auto"/>
              <w:left w:val="single" w:sz="4" w:space="0" w:color="auto"/>
              <w:bottom w:val="single" w:sz="4" w:space="0" w:color="auto"/>
              <w:right w:val="single" w:sz="4" w:space="0" w:color="auto"/>
            </w:tcBorders>
          </w:tcPr>
          <w:p w14:paraId="04A402F7"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Документ, подтверждающий родство с заявителем (реквизиты записи акта о заключении брака, о рождении детей - номер записи, дата записи, наименование органа, которым осуществлена государственная регистрация акта гражданского состояния)</w:t>
            </w:r>
          </w:p>
        </w:tc>
      </w:tr>
      <w:tr w:rsidR="000C3247" w:rsidRPr="00E47986" w14:paraId="3FDC2CC0" w14:textId="77777777" w:rsidTr="000C3247">
        <w:tc>
          <w:tcPr>
            <w:tcW w:w="510" w:type="dxa"/>
            <w:tcBorders>
              <w:top w:val="single" w:sz="4" w:space="0" w:color="auto"/>
              <w:left w:val="single" w:sz="4" w:space="0" w:color="auto"/>
              <w:bottom w:val="single" w:sz="4" w:space="0" w:color="auto"/>
              <w:right w:val="single" w:sz="4" w:space="0" w:color="auto"/>
            </w:tcBorders>
          </w:tcPr>
          <w:p w14:paraId="146B7CFE"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1</w:t>
            </w:r>
          </w:p>
        </w:tc>
        <w:tc>
          <w:tcPr>
            <w:tcW w:w="1425" w:type="dxa"/>
            <w:tcBorders>
              <w:top w:val="single" w:sz="4" w:space="0" w:color="auto"/>
              <w:left w:val="single" w:sz="4" w:space="0" w:color="auto"/>
              <w:bottom w:val="single" w:sz="4" w:space="0" w:color="auto"/>
              <w:right w:val="single" w:sz="4" w:space="0" w:color="auto"/>
            </w:tcBorders>
          </w:tcPr>
          <w:p w14:paraId="7AA6C987"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950" w:type="dxa"/>
            <w:tcBorders>
              <w:top w:val="single" w:sz="4" w:space="0" w:color="auto"/>
              <w:left w:val="single" w:sz="4" w:space="0" w:color="auto"/>
              <w:bottom w:val="single" w:sz="4" w:space="0" w:color="auto"/>
              <w:right w:val="single" w:sz="4" w:space="0" w:color="auto"/>
            </w:tcBorders>
          </w:tcPr>
          <w:p w14:paraId="6B8E3527"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006" w:type="dxa"/>
            <w:tcBorders>
              <w:top w:val="single" w:sz="4" w:space="0" w:color="auto"/>
              <w:left w:val="single" w:sz="4" w:space="0" w:color="auto"/>
              <w:bottom w:val="single" w:sz="4" w:space="0" w:color="auto"/>
              <w:right w:val="single" w:sz="4" w:space="0" w:color="auto"/>
            </w:tcBorders>
          </w:tcPr>
          <w:p w14:paraId="499A15C6"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14:paraId="37422978"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заявитель</w:t>
            </w:r>
          </w:p>
        </w:tc>
        <w:tc>
          <w:tcPr>
            <w:tcW w:w="1842" w:type="dxa"/>
            <w:tcBorders>
              <w:top w:val="single" w:sz="4" w:space="0" w:color="auto"/>
              <w:left w:val="single" w:sz="4" w:space="0" w:color="auto"/>
              <w:bottom w:val="single" w:sz="4" w:space="0" w:color="auto"/>
              <w:right w:val="single" w:sz="4" w:space="0" w:color="auto"/>
            </w:tcBorders>
          </w:tcPr>
          <w:p w14:paraId="003DA096"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5746529D"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27C803B3" w14:textId="77777777" w:rsidTr="000C3247">
        <w:tc>
          <w:tcPr>
            <w:tcW w:w="510" w:type="dxa"/>
            <w:tcBorders>
              <w:top w:val="single" w:sz="4" w:space="0" w:color="auto"/>
              <w:left w:val="single" w:sz="4" w:space="0" w:color="auto"/>
              <w:bottom w:val="single" w:sz="4" w:space="0" w:color="auto"/>
              <w:right w:val="single" w:sz="4" w:space="0" w:color="auto"/>
            </w:tcBorders>
          </w:tcPr>
          <w:p w14:paraId="7CAD9032"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2</w:t>
            </w:r>
          </w:p>
        </w:tc>
        <w:tc>
          <w:tcPr>
            <w:tcW w:w="1425" w:type="dxa"/>
            <w:tcBorders>
              <w:top w:val="single" w:sz="4" w:space="0" w:color="auto"/>
              <w:left w:val="single" w:sz="4" w:space="0" w:color="auto"/>
              <w:bottom w:val="single" w:sz="4" w:space="0" w:color="auto"/>
              <w:right w:val="single" w:sz="4" w:space="0" w:color="auto"/>
            </w:tcBorders>
          </w:tcPr>
          <w:p w14:paraId="2981D530"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950" w:type="dxa"/>
            <w:tcBorders>
              <w:top w:val="single" w:sz="4" w:space="0" w:color="auto"/>
              <w:left w:val="single" w:sz="4" w:space="0" w:color="auto"/>
              <w:bottom w:val="single" w:sz="4" w:space="0" w:color="auto"/>
              <w:right w:val="single" w:sz="4" w:space="0" w:color="auto"/>
            </w:tcBorders>
          </w:tcPr>
          <w:p w14:paraId="74DC523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006" w:type="dxa"/>
            <w:tcBorders>
              <w:top w:val="single" w:sz="4" w:space="0" w:color="auto"/>
              <w:left w:val="single" w:sz="4" w:space="0" w:color="auto"/>
              <w:bottom w:val="single" w:sz="4" w:space="0" w:color="auto"/>
              <w:right w:val="single" w:sz="4" w:space="0" w:color="auto"/>
            </w:tcBorders>
          </w:tcPr>
          <w:p w14:paraId="434A5E7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14:paraId="171709D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tcPr>
          <w:p w14:paraId="69E08A2A"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14:paraId="6621550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bl>
    <w:p w14:paraId="3F42C42B"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0C3247" w:rsidRPr="00E47986" w14:paraId="7D96E3BD" w14:textId="77777777" w:rsidTr="000C3247">
        <w:tc>
          <w:tcPr>
            <w:tcW w:w="9062" w:type="dxa"/>
            <w:vAlign w:val="bottom"/>
          </w:tcPr>
          <w:p w14:paraId="7F6C6CCD"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Компенсацию прошу направить</w:t>
            </w:r>
          </w:p>
        </w:tc>
      </w:tr>
    </w:tbl>
    <w:p w14:paraId="20ABBFD3"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04"/>
        <w:gridCol w:w="8739"/>
      </w:tblGrid>
      <w:tr w:rsidR="000C3247" w:rsidRPr="00E47986" w14:paraId="20B843A4" w14:textId="77777777" w:rsidTr="000C3247">
        <w:tc>
          <w:tcPr>
            <w:tcW w:w="1104" w:type="dxa"/>
            <w:tcBorders>
              <w:top w:val="single" w:sz="4" w:space="0" w:color="auto"/>
              <w:left w:val="single" w:sz="4" w:space="0" w:color="auto"/>
              <w:bottom w:val="single" w:sz="4" w:space="0" w:color="auto"/>
              <w:right w:val="single" w:sz="4" w:space="0" w:color="auto"/>
            </w:tcBorders>
          </w:tcPr>
          <w:p w14:paraId="77EAC65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8739" w:type="dxa"/>
            <w:tcBorders>
              <w:top w:val="single" w:sz="4" w:space="0" w:color="auto"/>
              <w:left w:val="single" w:sz="4" w:space="0" w:color="auto"/>
              <w:bottom w:val="single" w:sz="4" w:space="0" w:color="auto"/>
              <w:right w:val="single" w:sz="4" w:space="0" w:color="auto"/>
            </w:tcBorders>
          </w:tcPr>
          <w:p w14:paraId="04C8A6EB"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Реквизиты</w:t>
            </w:r>
          </w:p>
        </w:tc>
      </w:tr>
      <w:tr w:rsidR="000C3247" w:rsidRPr="00E47986" w14:paraId="0FB32BFF" w14:textId="77777777" w:rsidTr="000C3247">
        <w:tc>
          <w:tcPr>
            <w:tcW w:w="1104" w:type="dxa"/>
            <w:tcBorders>
              <w:top w:val="single" w:sz="4" w:space="0" w:color="auto"/>
              <w:left w:val="single" w:sz="4" w:space="0" w:color="auto"/>
              <w:bottom w:val="single" w:sz="4" w:space="0" w:color="auto"/>
              <w:right w:val="single" w:sz="4" w:space="0" w:color="auto"/>
            </w:tcBorders>
          </w:tcPr>
          <w:p w14:paraId="58079BE1"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Почта</w:t>
            </w:r>
          </w:p>
        </w:tc>
        <w:tc>
          <w:tcPr>
            <w:tcW w:w="8739" w:type="dxa"/>
            <w:tcBorders>
              <w:top w:val="single" w:sz="4" w:space="0" w:color="auto"/>
              <w:left w:val="single" w:sz="4" w:space="0" w:color="auto"/>
              <w:bottom w:val="single" w:sz="4" w:space="0" w:color="auto"/>
              <w:right w:val="single" w:sz="4" w:space="0" w:color="auto"/>
            </w:tcBorders>
          </w:tcPr>
          <w:p w14:paraId="36F3F48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адрес получателя</w:t>
            </w:r>
          </w:p>
          <w:p w14:paraId="47F7FD09"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________________________________________________________________</w:t>
            </w:r>
          </w:p>
        </w:tc>
      </w:tr>
      <w:tr w:rsidR="000C3247" w:rsidRPr="00E47986" w14:paraId="7BEE1B9F" w14:textId="77777777" w:rsidTr="000C3247">
        <w:tc>
          <w:tcPr>
            <w:tcW w:w="1104" w:type="dxa"/>
            <w:tcBorders>
              <w:top w:val="single" w:sz="4" w:space="0" w:color="auto"/>
              <w:left w:val="single" w:sz="4" w:space="0" w:color="auto"/>
              <w:bottom w:val="single" w:sz="4" w:space="0" w:color="auto"/>
              <w:right w:val="single" w:sz="4" w:space="0" w:color="auto"/>
            </w:tcBorders>
          </w:tcPr>
          <w:p w14:paraId="67AB946D"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Банк</w:t>
            </w:r>
          </w:p>
        </w:tc>
        <w:tc>
          <w:tcPr>
            <w:tcW w:w="8739" w:type="dxa"/>
            <w:tcBorders>
              <w:top w:val="single" w:sz="4" w:space="0" w:color="auto"/>
              <w:left w:val="single" w:sz="4" w:space="0" w:color="auto"/>
              <w:bottom w:val="single" w:sz="4" w:space="0" w:color="auto"/>
              <w:right w:val="single" w:sz="4" w:space="0" w:color="auto"/>
            </w:tcBorders>
          </w:tcPr>
          <w:p w14:paraId="3C69FBAE"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данные получателя средств</w:t>
            </w:r>
          </w:p>
          <w:p w14:paraId="48E9132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________________________________________________________________</w:t>
            </w:r>
          </w:p>
          <w:p w14:paraId="308FDFC9"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БИК или наименование банка</w:t>
            </w:r>
          </w:p>
          <w:p w14:paraId="1A88F31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________________________________________________________________</w:t>
            </w:r>
          </w:p>
          <w:p w14:paraId="12E2A7BA"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корреспондентский счет</w:t>
            </w:r>
          </w:p>
          <w:p w14:paraId="1C495367"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________________________________________________________________</w:t>
            </w:r>
          </w:p>
          <w:p w14:paraId="44115F2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номер счета заявителя</w:t>
            </w:r>
          </w:p>
          <w:p w14:paraId="697D032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________________________________________________________________</w:t>
            </w:r>
          </w:p>
        </w:tc>
      </w:tr>
    </w:tbl>
    <w:p w14:paraId="78A68EA8"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0C3247" w:rsidRPr="00E47986" w14:paraId="488E5B58" w14:textId="77777777" w:rsidTr="000C3247">
        <w:tc>
          <w:tcPr>
            <w:tcW w:w="9062" w:type="dxa"/>
          </w:tcPr>
          <w:p w14:paraId="28BBB274"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 xml:space="preserve">Результат предоставления услуги хочу получить </w:t>
            </w:r>
            <w:hyperlink w:anchor="Par291" w:tooltip="&lt;*&gt; Одновременно можно выбрать как единственный способ получения результата, так и несколько - один из вариантов в бумажном виде совместно с электронным видом." w:history="1">
              <w:r w:rsidRPr="00E47986">
                <w:rPr>
                  <w:rFonts w:ascii="Liberation Serif" w:eastAsia="Times New Roman" w:hAnsi="Liberation Serif" w:cs="Liberation Serif"/>
                  <w:color w:val="0000FF"/>
                  <w:sz w:val="24"/>
                  <w:szCs w:val="24"/>
                  <w:lang w:eastAsia="ru-RU"/>
                </w:rPr>
                <w:t>&lt;*&gt;</w:t>
              </w:r>
            </w:hyperlink>
          </w:p>
          <w:p w14:paraId="43B9C383"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 бумажном виде</w:t>
            </w:r>
          </w:p>
        </w:tc>
      </w:tr>
    </w:tbl>
    <w:p w14:paraId="1853283F"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40"/>
        <w:gridCol w:w="360"/>
        <w:gridCol w:w="3661"/>
        <w:gridCol w:w="3601"/>
      </w:tblGrid>
      <w:tr w:rsidR="000C3247" w:rsidRPr="00E47986" w14:paraId="167DC75F" w14:textId="77777777" w:rsidTr="000C3247">
        <w:tc>
          <w:tcPr>
            <w:tcW w:w="1440" w:type="dxa"/>
            <w:vMerge w:val="restart"/>
            <w:tcBorders>
              <w:top w:val="single" w:sz="4" w:space="0" w:color="auto"/>
              <w:left w:val="single" w:sz="4" w:space="0" w:color="auto"/>
              <w:bottom w:val="single" w:sz="4" w:space="0" w:color="auto"/>
              <w:right w:val="single" w:sz="4" w:space="0" w:color="auto"/>
            </w:tcBorders>
          </w:tcPr>
          <w:p w14:paraId="493BB43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60" w:type="dxa"/>
            <w:tcBorders>
              <w:left w:val="single" w:sz="4" w:space="0" w:color="auto"/>
            </w:tcBorders>
          </w:tcPr>
          <w:p w14:paraId="127E0FE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661" w:type="dxa"/>
          </w:tcPr>
          <w:p w14:paraId="0933F96B"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 многофункциональном центре</w:t>
            </w:r>
          </w:p>
        </w:tc>
        <w:tc>
          <w:tcPr>
            <w:tcW w:w="3601" w:type="dxa"/>
            <w:tcBorders>
              <w:bottom w:val="single" w:sz="4" w:space="0" w:color="auto"/>
            </w:tcBorders>
          </w:tcPr>
          <w:p w14:paraId="29F426B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r w:rsidR="000C3247" w:rsidRPr="00E47986" w14:paraId="530E47A8" w14:textId="77777777" w:rsidTr="000C3247">
        <w:tc>
          <w:tcPr>
            <w:tcW w:w="1440" w:type="dxa"/>
            <w:vMerge/>
            <w:tcBorders>
              <w:top w:val="single" w:sz="4" w:space="0" w:color="auto"/>
              <w:left w:val="single" w:sz="4" w:space="0" w:color="auto"/>
              <w:bottom w:val="single" w:sz="4" w:space="0" w:color="auto"/>
              <w:right w:val="single" w:sz="4" w:space="0" w:color="auto"/>
            </w:tcBorders>
          </w:tcPr>
          <w:p w14:paraId="72564447"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60" w:type="dxa"/>
            <w:tcBorders>
              <w:left w:val="single" w:sz="4" w:space="0" w:color="auto"/>
            </w:tcBorders>
          </w:tcPr>
          <w:p w14:paraId="72863D8B"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661" w:type="dxa"/>
          </w:tcPr>
          <w:p w14:paraId="22F3F11D"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601" w:type="dxa"/>
            <w:tcBorders>
              <w:top w:val="single" w:sz="4" w:space="0" w:color="auto"/>
            </w:tcBorders>
          </w:tcPr>
          <w:p w14:paraId="0375A381"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(указать адрес)</w:t>
            </w:r>
          </w:p>
        </w:tc>
      </w:tr>
      <w:tr w:rsidR="000C3247" w:rsidRPr="00E47986" w14:paraId="488F67AF" w14:textId="77777777" w:rsidTr="000C3247">
        <w:tc>
          <w:tcPr>
            <w:tcW w:w="1440" w:type="dxa"/>
            <w:tcBorders>
              <w:top w:val="single" w:sz="4" w:space="0" w:color="auto"/>
              <w:left w:val="single" w:sz="4" w:space="0" w:color="auto"/>
              <w:bottom w:val="single" w:sz="4" w:space="0" w:color="auto"/>
              <w:right w:val="single" w:sz="4" w:space="0" w:color="auto"/>
            </w:tcBorders>
          </w:tcPr>
          <w:p w14:paraId="65DFCFE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60" w:type="dxa"/>
            <w:tcBorders>
              <w:left w:val="single" w:sz="4" w:space="0" w:color="auto"/>
              <w:bottom w:val="single" w:sz="4" w:space="0" w:color="auto"/>
            </w:tcBorders>
          </w:tcPr>
          <w:p w14:paraId="56386D0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7262" w:type="dxa"/>
            <w:gridSpan w:val="2"/>
            <w:tcBorders>
              <w:bottom w:val="single" w:sz="4" w:space="0" w:color="auto"/>
            </w:tcBorders>
          </w:tcPr>
          <w:p w14:paraId="4DBC36CE"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 органе, принимающем решение</w:t>
            </w:r>
          </w:p>
        </w:tc>
      </w:tr>
    </w:tbl>
    <w:p w14:paraId="40897F2A"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0C3247" w:rsidRPr="00E47986" w14:paraId="35F33302" w14:textId="77777777" w:rsidTr="000C3247">
        <w:tc>
          <w:tcPr>
            <w:tcW w:w="9062" w:type="dxa"/>
          </w:tcPr>
          <w:p w14:paraId="75E038E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 электронном виде</w:t>
            </w:r>
          </w:p>
        </w:tc>
      </w:tr>
    </w:tbl>
    <w:p w14:paraId="4DF8A5C6"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40"/>
        <w:gridCol w:w="360"/>
        <w:gridCol w:w="8043"/>
      </w:tblGrid>
      <w:tr w:rsidR="000C3247" w:rsidRPr="00E47986" w14:paraId="3777DAB4" w14:textId="77777777" w:rsidTr="000C3247">
        <w:tc>
          <w:tcPr>
            <w:tcW w:w="1440" w:type="dxa"/>
            <w:tcBorders>
              <w:top w:val="single" w:sz="4" w:space="0" w:color="auto"/>
              <w:left w:val="single" w:sz="4" w:space="0" w:color="auto"/>
              <w:bottom w:val="single" w:sz="4" w:space="0" w:color="auto"/>
              <w:right w:val="single" w:sz="4" w:space="0" w:color="auto"/>
            </w:tcBorders>
          </w:tcPr>
          <w:p w14:paraId="56FC72C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360" w:type="dxa"/>
            <w:tcBorders>
              <w:top w:val="single" w:sz="4" w:space="0" w:color="auto"/>
              <w:left w:val="single" w:sz="4" w:space="0" w:color="auto"/>
              <w:bottom w:val="single" w:sz="4" w:space="0" w:color="auto"/>
            </w:tcBorders>
          </w:tcPr>
          <w:p w14:paraId="2DCCDC1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8043" w:type="dxa"/>
            <w:tcBorders>
              <w:top w:val="single" w:sz="4" w:space="0" w:color="auto"/>
              <w:bottom w:val="single" w:sz="4" w:space="0" w:color="auto"/>
              <w:right w:val="single" w:sz="4" w:space="0" w:color="auto"/>
            </w:tcBorders>
          </w:tcPr>
          <w:p w14:paraId="27245259"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в личном кабинете единого портала</w:t>
            </w:r>
          </w:p>
        </w:tc>
      </w:tr>
    </w:tbl>
    <w:p w14:paraId="0C0DF1FA"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2"/>
      </w:tblGrid>
      <w:tr w:rsidR="000C3247" w:rsidRPr="00E47986" w14:paraId="0007E94D" w14:textId="77777777" w:rsidTr="000C3247">
        <w:tc>
          <w:tcPr>
            <w:tcW w:w="9062" w:type="dxa"/>
          </w:tcPr>
          <w:p w14:paraId="0E08BB5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К заявлению прилагаю следующие документы</w:t>
            </w:r>
          </w:p>
        </w:tc>
      </w:tr>
    </w:tbl>
    <w:p w14:paraId="4A8DE9A4"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53"/>
        <w:gridCol w:w="8590"/>
      </w:tblGrid>
      <w:tr w:rsidR="000C3247" w:rsidRPr="00E47986" w14:paraId="6B4EBBC6" w14:textId="77777777" w:rsidTr="000C3247">
        <w:tc>
          <w:tcPr>
            <w:tcW w:w="1253" w:type="dxa"/>
            <w:tcBorders>
              <w:top w:val="single" w:sz="4" w:space="0" w:color="auto"/>
              <w:left w:val="single" w:sz="4" w:space="0" w:color="auto"/>
              <w:bottom w:val="single" w:sz="4" w:space="0" w:color="auto"/>
              <w:right w:val="single" w:sz="4" w:space="0" w:color="auto"/>
            </w:tcBorders>
          </w:tcPr>
          <w:p w14:paraId="41491B09"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N п/п</w:t>
            </w:r>
          </w:p>
        </w:tc>
        <w:tc>
          <w:tcPr>
            <w:tcW w:w="8590" w:type="dxa"/>
            <w:tcBorders>
              <w:top w:val="single" w:sz="4" w:space="0" w:color="auto"/>
              <w:left w:val="single" w:sz="4" w:space="0" w:color="auto"/>
              <w:bottom w:val="single" w:sz="4" w:space="0" w:color="auto"/>
              <w:right w:val="single" w:sz="4" w:space="0" w:color="auto"/>
            </w:tcBorders>
          </w:tcPr>
          <w:p w14:paraId="2C9F034F"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Наименование документов</w:t>
            </w:r>
          </w:p>
        </w:tc>
      </w:tr>
      <w:tr w:rsidR="000C3247" w:rsidRPr="00E47986" w14:paraId="638EA154" w14:textId="77777777" w:rsidTr="000C3247">
        <w:tc>
          <w:tcPr>
            <w:tcW w:w="1253" w:type="dxa"/>
            <w:tcBorders>
              <w:top w:val="single" w:sz="4" w:space="0" w:color="auto"/>
              <w:left w:val="single" w:sz="4" w:space="0" w:color="auto"/>
              <w:bottom w:val="single" w:sz="4" w:space="0" w:color="auto"/>
              <w:right w:val="single" w:sz="4" w:space="0" w:color="auto"/>
            </w:tcBorders>
          </w:tcPr>
          <w:p w14:paraId="46867F1C" w14:textId="77777777" w:rsidR="000C3247" w:rsidRPr="00E47986" w:rsidRDefault="000C3247" w:rsidP="000C3247">
            <w:pPr>
              <w:widowControl w:val="0"/>
              <w:autoSpaceDE w:val="0"/>
              <w:autoSpaceDN w:val="0"/>
              <w:adjustRightInd w:val="0"/>
              <w:spacing w:after="0" w:line="240" w:lineRule="auto"/>
              <w:jc w:val="center"/>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1</w:t>
            </w:r>
          </w:p>
        </w:tc>
        <w:tc>
          <w:tcPr>
            <w:tcW w:w="8590" w:type="dxa"/>
            <w:tcBorders>
              <w:top w:val="single" w:sz="4" w:space="0" w:color="auto"/>
              <w:left w:val="single" w:sz="4" w:space="0" w:color="auto"/>
              <w:bottom w:val="single" w:sz="4" w:space="0" w:color="auto"/>
              <w:right w:val="single" w:sz="4" w:space="0" w:color="auto"/>
            </w:tcBorders>
          </w:tcPr>
          <w:p w14:paraId="30C72978"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r>
    </w:tbl>
    <w:p w14:paraId="71D01151"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843"/>
      </w:tblGrid>
      <w:tr w:rsidR="000C3247" w:rsidRPr="00E47986" w14:paraId="15C91773" w14:textId="77777777" w:rsidTr="009169E0">
        <w:tc>
          <w:tcPr>
            <w:tcW w:w="9843" w:type="dxa"/>
            <w:vAlign w:val="bottom"/>
          </w:tcPr>
          <w:p w14:paraId="56354FA7" w14:textId="77777777" w:rsidR="000C3247" w:rsidRPr="00E47986" w:rsidRDefault="000C3247" w:rsidP="000C3247">
            <w:pPr>
              <w:widowControl w:val="0"/>
              <w:autoSpaceDE w:val="0"/>
              <w:autoSpaceDN w:val="0"/>
              <w:adjustRightInd w:val="0"/>
              <w:spacing w:after="0" w:line="240" w:lineRule="auto"/>
              <w:ind w:firstLine="283"/>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Об ответственности за достоверность представленных сведений предупрежден(на).</w:t>
            </w:r>
          </w:p>
          <w:p w14:paraId="563DA3FD" w14:textId="77777777" w:rsidR="000C3247" w:rsidRPr="00E47986" w:rsidRDefault="000C3247" w:rsidP="000C3247">
            <w:pPr>
              <w:widowControl w:val="0"/>
              <w:autoSpaceDE w:val="0"/>
              <w:autoSpaceDN w:val="0"/>
              <w:adjustRightInd w:val="0"/>
              <w:spacing w:after="0" w:line="240" w:lineRule="auto"/>
              <w:ind w:firstLine="283"/>
              <w:jc w:val="both"/>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 xml:space="preserve">Даю согласие на получение, обработку и передачу моих персональных данных в соответствии с Федеральным </w:t>
            </w:r>
            <w:hyperlink r:id="rId27" w:history="1">
              <w:r w:rsidRPr="00E47986">
                <w:rPr>
                  <w:rFonts w:ascii="Liberation Serif" w:eastAsia="Times New Roman" w:hAnsi="Liberation Serif" w:cs="Liberation Serif"/>
                  <w:color w:val="0000FF"/>
                  <w:sz w:val="24"/>
                  <w:szCs w:val="24"/>
                  <w:lang w:eastAsia="ru-RU"/>
                </w:rPr>
                <w:t>законом</w:t>
              </w:r>
            </w:hyperlink>
            <w:r w:rsidRPr="00E47986">
              <w:rPr>
                <w:rFonts w:ascii="Liberation Serif" w:eastAsia="Times New Roman" w:hAnsi="Liberation Serif" w:cs="Liberation Serif"/>
                <w:sz w:val="24"/>
                <w:szCs w:val="24"/>
                <w:lang w:eastAsia="ru-RU"/>
              </w:rPr>
              <w:t xml:space="preserve"> "Об информации, информационных технологиях и о защите информации" и Федеральным </w:t>
            </w:r>
            <w:hyperlink r:id="rId28" w:history="1">
              <w:r w:rsidRPr="00E47986">
                <w:rPr>
                  <w:rFonts w:ascii="Liberation Serif" w:eastAsia="Times New Roman" w:hAnsi="Liberation Serif" w:cs="Liberation Serif"/>
                  <w:color w:val="0000FF"/>
                  <w:sz w:val="24"/>
                  <w:szCs w:val="24"/>
                  <w:lang w:eastAsia="ru-RU"/>
                </w:rPr>
                <w:t>законом</w:t>
              </w:r>
            </w:hyperlink>
            <w:r w:rsidRPr="00E47986">
              <w:rPr>
                <w:rFonts w:ascii="Liberation Serif" w:eastAsia="Times New Roman" w:hAnsi="Liberation Serif" w:cs="Liberation Serif"/>
                <w:sz w:val="24"/>
                <w:szCs w:val="24"/>
                <w:lang w:eastAsia="ru-RU"/>
              </w:rPr>
              <w:t xml:space="preserve"> "О персональных данных".</w:t>
            </w:r>
          </w:p>
        </w:tc>
      </w:tr>
    </w:tbl>
    <w:p w14:paraId="5E9557E3" w14:textId="77777777" w:rsidR="000C3247" w:rsidRPr="00E47986" w:rsidRDefault="000C3247" w:rsidP="000C3247">
      <w:pPr>
        <w:widowControl w:val="0"/>
        <w:autoSpaceDE w:val="0"/>
        <w:autoSpaceDN w:val="0"/>
        <w:adjustRightInd w:val="0"/>
        <w:spacing w:before="240" w:after="0" w:line="240" w:lineRule="auto"/>
        <w:ind w:firstLine="540"/>
        <w:jc w:val="both"/>
        <w:rPr>
          <w:rFonts w:ascii="Liberation Serif" w:eastAsia="Times New Roman" w:hAnsi="Liberation Serif" w:cs="Liberation Serif"/>
          <w:sz w:val="24"/>
          <w:szCs w:val="24"/>
          <w:lang w:eastAsia="ru-RU"/>
        </w:rPr>
      </w:pPr>
      <w:bookmarkStart w:id="43" w:name="Par291"/>
      <w:bookmarkEnd w:id="43"/>
      <w:r w:rsidRPr="00E47986">
        <w:rPr>
          <w:rFonts w:ascii="Liberation Serif" w:eastAsia="Times New Roman" w:hAnsi="Liberation Serif" w:cs="Liberation Serif"/>
          <w:sz w:val="24"/>
          <w:szCs w:val="24"/>
          <w:lang w:eastAsia="ru-RU"/>
        </w:rPr>
        <w:t>&lt;*&gt; Одновременно можно выбрать как единственный способ получения результата, так и несколько - один из вариантов в бумажном виде совместно с электронным видом.</w:t>
      </w:r>
    </w:p>
    <w:p w14:paraId="225999C0" w14:textId="77777777" w:rsidR="000C3247" w:rsidRPr="00E47986" w:rsidRDefault="000C3247" w:rsidP="000C3247">
      <w:pPr>
        <w:widowControl w:val="0"/>
        <w:autoSpaceDE w:val="0"/>
        <w:autoSpaceDN w:val="0"/>
        <w:adjustRightInd w:val="0"/>
        <w:spacing w:after="0" w:line="240" w:lineRule="auto"/>
        <w:jc w:val="both"/>
        <w:rPr>
          <w:rFonts w:ascii="Liberation Serif" w:eastAsia="Times New Roman" w:hAnsi="Liberation Serif" w:cs="Liberation Serif"/>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1805"/>
        <w:gridCol w:w="5766"/>
      </w:tblGrid>
      <w:tr w:rsidR="000C3247" w:rsidRPr="00E47986" w14:paraId="01FB0028" w14:textId="77777777" w:rsidTr="000C3247">
        <w:tc>
          <w:tcPr>
            <w:tcW w:w="1474" w:type="dxa"/>
            <w:vAlign w:val="center"/>
          </w:tcPr>
          <w:p w14:paraId="626C1F02"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Дата</w:t>
            </w:r>
          </w:p>
        </w:tc>
        <w:tc>
          <w:tcPr>
            <w:tcW w:w="1805" w:type="dxa"/>
          </w:tcPr>
          <w:p w14:paraId="68EE7BC5"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p>
        </w:tc>
        <w:tc>
          <w:tcPr>
            <w:tcW w:w="5766" w:type="dxa"/>
            <w:vAlign w:val="center"/>
          </w:tcPr>
          <w:p w14:paraId="200F31EC" w14:textId="77777777" w:rsidR="000C3247" w:rsidRPr="00E47986" w:rsidRDefault="000C3247" w:rsidP="000C3247">
            <w:pPr>
              <w:widowControl w:val="0"/>
              <w:autoSpaceDE w:val="0"/>
              <w:autoSpaceDN w:val="0"/>
              <w:adjustRightInd w:val="0"/>
              <w:spacing w:after="0" w:line="240" w:lineRule="auto"/>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Подпись заявителя _______________</w:t>
            </w:r>
          </w:p>
        </w:tc>
      </w:tr>
      <w:bookmarkEnd w:id="42"/>
    </w:tbl>
    <w:p w14:paraId="1541B4B5" w14:textId="77777777" w:rsidR="000C3247" w:rsidRPr="00E47986" w:rsidRDefault="000C3247" w:rsidP="000C3247">
      <w:pPr>
        <w:widowControl w:val="0"/>
        <w:autoSpaceDE w:val="0"/>
        <w:autoSpaceDN w:val="0"/>
        <w:spacing w:after="0" w:line="240" w:lineRule="auto"/>
        <w:jc w:val="right"/>
        <w:rPr>
          <w:rFonts w:ascii="Liberation Serif" w:eastAsia="Times New Roman" w:hAnsi="Liberation Serif" w:cs="Liberation Serif"/>
          <w:bCs/>
          <w:sz w:val="28"/>
          <w:szCs w:val="28"/>
          <w:lang w:eastAsia="ru-RU"/>
        </w:rPr>
      </w:pPr>
    </w:p>
    <w:p w14:paraId="14BE43BF" w14:textId="0607F0B3" w:rsidR="000C3247" w:rsidRPr="00E47986" w:rsidRDefault="000C3247" w:rsidP="000C3247">
      <w:pPr>
        <w:widowControl w:val="0"/>
        <w:autoSpaceDE w:val="0"/>
        <w:autoSpaceDN w:val="0"/>
        <w:spacing w:after="0" w:line="240" w:lineRule="auto"/>
        <w:jc w:val="right"/>
        <w:rPr>
          <w:rFonts w:ascii="Liberation Serif" w:eastAsia="Times New Roman" w:hAnsi="Liberation Serif" w:cs="Liberation Serif"/>
          <w:bCs/>
          <w:sz w:val="28"/>
          <w:szCs w:val="28"/>
          <w:lang w:eastAsia="ru-RU"/>
        </w:rPr>
      </w:pPr>
    </w:p>
    <w:p w14:paraId="5927C770" w14:textId="2500C869" w:rsidR="001775E0" w:rsidRDefault="000C3247" w:rsidP="000C3247">
      <w:pPr>
        <w:widowControl w:val="0"/>
        <w:autoSpaceDE w:val="0"/>
        <w:autoSpaceDN w:val="0"/>
        <w:spacing w:after="0" w:line="240" w:lineRule="auto"/>
        <w:rPr>
          <w:rFonts w:ascii="Liberation Serif" w:eastAsia="Times New Roman" w:hAnsi="Liberation Serif" w:cs="Liberation Serif"/>
          <w:bCs/>
          <w:sz w:val="28"/>
          <w:szCs w:val="28"/>
          <w:lang w:eastAsia="ru-RU"/>
        </w:rPr>
      </w:pPr>
      <w:r w:rsidRPr="00E47986">
        <w:rPr>
          <w:rFonts w:ascii="Liberation Serif" w:eastAsia="Times New Roman" w:hAnsi="Liberation Serif" w:cs="Liberation Serif"/>
          <w:bCs/>
          <w:sz w:val="28"/>
          <w:szCs w:val="28"/>
          <w:lang w:eastAsia="ru-RU"/>
        </w:rPr>
        <w:t xml:space="preserve">   </w:t>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p>
    <w:p w14:paraId="0C1F0F00" w14:textId="77777777" w:rsidR="001775E0" w:rsidRDefault="001775E0" w:rsidP="000C3247">
      <w:pPr>
        <w:widowControl w:val="0"/>
        <w:autoSpaceDE w:val="0"/>
        <w:autoSpaceDN w:val="0"/>
        <w:spacing w:after="0" w:line="240" w:lineRule="auto"/>
        <w:rPr>
          <w:rFonts w:ascii="Liberation Serif" w:eastAsia="Times New Roman" w:hAnsi="Liberation Serif" w:cs="Liberation Serif"/>
          <w:bCs/>
          <w:sz w:val="28"/>
          <w:szCs w:val="28"/>
          <w:lang w:eastAsia="ru-RU"/>
        </w:rPr>
      </w:pPr>
    </w:p>
    <w:p w14:paraId="07E4B60D" w14:textId="7AF10A24" w:rsidR="000C3247" w:rsidRPr="002822D2" w:rsidRDefault="000C3247" w:rsidP="001775E0">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Приложение № 4</w:t>
      </w:r>
    </w:p>
    <w:p w14:paraId="6C28CFBC"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К Административному регламенту</w:t>
      </w:r>
    </w:p>
    <w:p w14:paraId="74B65648"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предоставления государственной услуги </w:t>
      </w:r>
    </w:p>
    <w:p w14:paraId="1218F315"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«Предоставление компенсации расходов на </w:t>
      </w:r>
    </w:p>
    <w:p w14:paraId="623227E5"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оплату жилого помещения и коммунальных </w:t>
      </w:r>
    </w:p>
    <w:p w14:paraId="39317008" w14:textId="1E8F39A9"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 xml:space="preserve">                                                             </w:t>
      </w:r>
      <w:r w:rsidR="002822D2">
        <w:rPr>
          <w:rFonts w:ascii="Liberation Serif" w:eastAsia="Times New Roman" w:hAnsi="Liberation Serif" w:cs="Liberation Serif"/>
          <w:bCs/>
          <w:sz w:val="24"/>
          <w:szCs w:val="24"/>
          <w:lang w:eastAsia="ru-RU"/>
        </w:rPr>
        <w:t xml:space="preserve">          </w:t>
      </w:r>
      <w:r w:rsidRPr="002822D2">
        <w:rPr>
          <w:rFonts w:ascii="Liberation Serif" w:eastAsia="Times New Roman" w:hAnsi="Liberation Serif" w:cs="Liberation Serif"/>
          <w:bCs/>
          <w:sz w:val="24"/>
          <w:szCs w:val="24"/>
          <w:lang w:eastAsia="ru-RU"/>
        </w:rPr>
        <w:t>услуг отдельным категориям граждан»</w:t>
      </w:r>
    </w:p>
    <w:p w14:paraId="38A3B5B4"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p>
    <w:p w14:paraId="7B7E8936"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sz w:val="24"/>
          <w:szCs w:val="24"/>
          <w:lang w:eastAsia="ru-RU"/>
        </w:rPr>
      </w:pPr>
    </w:p>
    <w:p w14:paraId="4062E01E" w14:textId="77777777" w:rsidR="000C3247" w:rsidRPr="00E47986" w:rsidRDefault="000C3247" w:rsidP="000C3247">
      <w:pPr>
        <w:spacing w:after="0" w:line="240" w:lineRule="auto"/>
        <w:jc w:val="both"/>
        <w:rPr>
          <w:rFonts w:ascii="Liberation Serif" w:eastAsia="Times New Roman" w:hAnsi="Liberation Serif" w:cs="Liberation Serif"/>
          <w:b/>
          <w:sz w:val="28"/>
          <w:szCs w:val="28"/>
          <w:lang w:eastAsia="ru-RU"/>
        </w:rPr>
      </w:pPr>
    </w:p>
    <w:p w14:paraId="2C3CB059" w14:textId="4F7DFF5A" w:rsidR="000C3247" w:rsidRPr="00E47986" w:rsidRDefault="000C3247" w:rsidP="000C3247">
      <w:pPr>
        <w:spacing w:after="0" w:line="240" w:lineRule="auto"/>
        <w:jc w:val="both"/>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Муниципальн</w:t>
      </w:r>
      <w:r w:rsidR="009169E0" w:rsidRPr="00E47986">
        <w:rPr>
          <w:rFonts w:ascii="Liberation Serif" w:eastAsia="Times New Roman" w:hAnsi="Liberation Serif" w:cs="Liberation Serif"/>
          <w:b/>
          <w:sz w:val="28"/>
          <w:szCs w:val="28"/>
          <w:lang w:eastAsia="ru-RU"/>
        </w:rPr>
        <w:t>ый</w:t>
      </w:r>
      <w:r w:rsidRPr="00E47986">
        <w:rPr>
          <w:rFonts w:ascii="Liberation Serif" w:eastAsia="Times New Roman" w:hAnsi="Liberation Serif" w:cs="Liberation Serif"/>
          <w:b/>
          <w:sz w:val="28"/>
          <w:szCs w:val="28"/>
          <w:lang w:eastAsia="ru-RU"/>
        </w:rPr>
        <w:t xml:space="preserve"> о</w:t>
      </w:r>
      <w:r w:rsidR="009169E0" w:rsidRPr="00E47986">
        <w:rPr>
          <w:rFonts w:ascii="Liberation Serif" w:eastAsia="Times New Roman" w:hAnsi="Liberation Serif" w:cs="Liberation Serif"/>
          <w:b/>
          <w:sz w:val="28"/>
          <w:szCs w:val="28"/>
          <w:lang w:eastAsia="ru-RU"/>
        </w:rPr>
        <w:t>круг</w:t>
      </w:r>
    </w:p>
    <w:p w14:paraId="2F460AD1" w14:textId="77777777" w:rsidR="000C3247" w:rsidRPr="00E47986" w:rsidRDefault="000C3247" w:rsidP="000C3247">
      <w:pPr>
        <w:spacing w:after="0" w:line="240" w:lineRule="auto"/>
        <w:jc w:val="both"/>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город Алапаевск</w:t>
      </w:r>
    </w:p>
    <w:p w14:paraId="2D19CE84" w14:textId="530F01CC" w:rsidR="000C3247" w:rsidRPr="00E47986" w:rsidRDefault="000C3247" w:rsidP="000C3247">
      <w:pPr>
        <w:spacing w:after="0" w:line="240" w:lineRule="auto"/>
        <w:jc w:val="both"/>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МКУ «</w:t>
      </w:r>
      <w:r w:rsidR="009169E0" w:rsidRPr="00E47986">
        <w:rPr>
          <w:rFonts w:ascii="Liberation Serif" w:eastAsia="Times New Roman" w:hAnsi="Liberation Serif" w:cs="Liberation Serif"/>
          <w:b/>
          <w:sz w:val="28"/>
          <w:szCs w:val="28"/>
          <w:lang w:eastAsia="ru-RU"/>
        </w:rPr>
        <w:t>У С, Т, ЖКХ и ОДОМС</w:t>
      </w:r>
      <w:r w:rsidRPr="00E47986">
        <w:rPr>
          <w:rFonts w:ascii="Liberation Serif" w:eastAsia="Times New Roman" w:hAnsi="Liberation Serif" w:cs="Liberation Serif"/>
          <w:b/>
          <w:sz w:val="28"/>
          <w:szCs w:val="28"/>
          <w:lang w:eastAsia="ru-RU"/>
        </w:rPr>
        <w:t>»</w:t>
      </w:r>
    </w:p>
    <w:p w14:paraId="52146895"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p>
    <w:p w14:paraId="73FCF2AB" w14:textId="77777777" w:rsidR="000C3247" w:rsidRPr="00E47986" w:rsidRDefault="000C3247" w:rsidP="000C3247">
      <w:pPr>
        <w:spacing w:after="0" w:line="240" w:lineRule="auto"/>
        <w:ind w:left="2832" w:firstLine="708"/>
        <w:jc w:val="both"/>
        <w:rPr>
          <w:rFonts w:ascii="Liberation Serif" w:eastAsia="Times New Roman" w:hAnsi="Liberation Serif" w:cs="Liberation Serif"/>
          <w:b/>
          <w:bCs/>
          <w:sz w:val="28"/>
          <w:szCs w:val="28"/>
          <w:lang w:eastAsia="ru-RU"/>
        </w:rPr>
      </w:pPr>
    </w:p>
    <w:p w14:paraId="49F68275" w14:textId="77777777" w:rsidR="000C3247" w:rsidRPr="00E47986" w:rsidRDefault="000C3247" w:rsidP="000C3247">
      <w:pPr>
        <w:spacing w:after="0" w:line="240" w:lineRule="auto"/>
        <w:ind w:left="2832" w:firstLine="708"/>
        <w:jc w:val="both"/>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 xml:space="preserve">УВЕДОМЛЕНИЕ </w:t>
      </w:r>
    </w:p>
    <w:p w14:paraId="10F7918E" w14:textId="2336B451" w:rsidR="000C3247" w:rsidRPr="00E47986" w:rsidRDefault="00FE0559" w:rsidP="000C3247">
      <w:pPr>
        <w:spacing w:after="0" w:line="240" w:lineRule="auto"/>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о</w:t>
      </w:r>
      <w:r w:rsidR="000C3247" w:rsidRPr="00E47986">
        <w:rPr>
          <w:rFonts w:ascii="Liberation Serif" w:eastAsia="Times New Roman" w:hAnsi="Liberation Serif" w:cs="Liberation Serif"/>
          <w:b/>
          <w:bCs/>
          <w:sz w:val="28"/>
          <w:szCs w:val="28"/>
          <w:lang w:eastAsia="ru-RU"/>
        </w:rPr>
        <w:t xml:space="preserve"> </w:t>
      </w:r>
      <w:bookmarkStart w:id="44" w:name="_Hlk141436111"/>
      <w:r w:rsidR="000C3247" w:rsidRPr="00E47986">
        <w:rPr>
          <w:rFonts w:ascii="Liberation Serif" w:eastAsia="Times New Roman" w:hAnsi="Liberation Serif" w:cs="Liberation Serif"/>
          <w:b/>
          <w:bCs/>
          <w:sz w:val="28"/>
          <w:szCs w:val="28"/>
          <w:lang w:eastAsia="ru-RU"/>
        </w:rPr>
        <w:t xml:space="preserve">приостановлении рассмотрения заявления </w:t>
      </w:r>
    </w:p>
    <w:p w14:paraId="0497C044" w14:textId="7E4D53EA" w:rsidR="000C3247" w:rsidRPr="00E47986" w:rsidRDefault="000C3247" w:rsidP="000C3247">
      <w:pPr>
        <w:spacing w:after="0" w:line="240" w:lineRule="auto"/>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о компенсации расходов</w:t>
      </w:r>
      <w:bookmarkEnd w:id="44"/>
      <w:r w:rsidR="00FE0559" w:rsidRPr="00E47986">
        <w:rPr>
          <w:rFonts w:ascii="Liberation Serif" w:eastAsia="Times New Roman" w:hAnsi="Liberation Serif" w:cs="Liberation Serif"/>
          <w:b/>
          <w:bCs/>
          <w:sz w:val="28"/>
          <w:szCs w:val="28"/>
          <w:lang w:eastAsia="ru-RU"/>
        </w:rPr>
        <w:t xml:space="preserve"> на оплату жилого помещения и коммунальных услуг отдельным категориям граждан</w:t>
      </w:r>
    </w:p>
    <w:p w14:paraId="4CB7B5B6" w14:textId="77777777" w:rsidR="000C3247" w:rsidRPr="00E47986" w:rsidRDefault="000C3247" w:rsidP="000C3247">
      <w:pPr>
        <w:spacing w:after="0" w:line="240" w:lineRule="auto"/>
        <w:jc w:val="center"/>
        <w:rPr>
          <w:rFonts w:ascii="Liberation Serif" w:eastAsia="Times New Roman" w:hAnsi="Liberation Serif" w:cs="Liberation Serif"/>
          <w:sz w:val="28"/>
          <w:szCs w:val="28"/>
          <w:lang w:eastAsia="ru-RU"/>
        </w:rPr>
      </w:pPr>
    </w:p>
    <w:p w14:paraId="3EC2EC1F"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lastRenderedPageBreak/>
        <w:t>Уважаемый (</w:t>
      </w:r>
      <w:proofErr w:type="spellStart"/>
      <w:r w:rsidRPr="00E47986">
        <w:rPr>
          <w:rFonts w:ascii="Liberation Serif" w:eastAsia="Times New Roman" w:hAnsi="Liberation Serif" w:cs="Liberation Serif"/>
          <w:sz w:val="28"/>
          <w:szCs w:val="28"/>
          <w:lang w:eastAsia="ru-RU"/>
        </w:rPr>
        <w:t>ая</w:t>
      </w:r>
      <w:proofErr w:type="spellEnd"/>
      <w:r w:rsidRPr="00E47986">
        <w:rPr>
          <w:rFonts w:ascii="Liberation Serif" w:eastAsia="Times New Roman" w:hAnsi="Liberation Serif" w:cs="Liberation Serif"/>
          <w:sz w:val="28"/>
          <w:szCs w:val="28"/>
          <w:lang w:eastAsia="ru-RU"/>
        </w:rPr>
        <w:t>)</w:t>
      </w:r>
    </w:p>
    <w:p w14:paraId="56E93568"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 ___________________________________________________________________</w:t>
      </w:r>
    </w:p>
    <w:p w14:paraId="4BB2AFF2"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Проживающий (</w:t>
      </w:r>
      <w:proofErr w:type="spellStart"/>
      <w:r w:rsidRPr="00E47986">
        <w:rPr>
          <w:rFonts w:ascii="Liberation Serif" w:eastAsia="Times New Roman" w:hAnsi="Liberation Serif" w:cs="Liberation Serif"/>
          <w:sz w:val="28"/>
          <w:szCs w:val="28"/>
          <w:lang w:eastAsia="ru-RU"/>
        </w:rPr>
        <w:t>ая</w:t>
      </w:r>
      <w:proofErr w:type="spellEnd"/>
      <w:r w:rsidRPr="00E47986">
        <w:rPr>
          <w:rFonts w:ascii="Liberation Serif" w:eastAsia="Times New Roman" w:hAnsi="Liberation Serif" w:cs="Liberation Serif"/>
          <w:sz w:val="28"/>
          <w:szCs w:val="28"/>
          <w:lang w:eastAsia="ru-RU"/>
        </w:rPr>
        <w:t>) по адресу:</w:t>
      </w:r>
    </w:p>
    <w:p w14:paraId="2114B69A" w14:textId="2923290A"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 _______________________________________________________</w:t>
      </w:r>
      <w:r w:rsidR="00987370" w:rsidRPr="00E47986">
        <w:rPr>
          <w:rFonts w:ascii="Liberation Serif" w:eastAsia="Times New Roman" w:hAnsi="Liberation Serif" w:cs="Liberation Serif"/>
          <w:sz w:val="28"/>
          <w:szCs w:val="28"/>
          <w:lang w:eastAsia="ru-RU"/>
        </w:rPr>
        <w:t>____________</w:t>
      </w:r>
    </w:p>
    <w:p w14:paraId="32ADE3B3"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p>
    <w:p w14:paraId="540514E1"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ab/>
        <w:t>Вам приостановлено рассмотрение заявления о компенсации расходов на оплату жилого помещения и коммунальных услуг в связи с тем, что:</w:t>
      </w:r>
    </w:p>
    <w:p w14:paraId="61FEE72F" w14:textId="66A85971"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 ____________________________________________________________________</w:t>
      </w:r>
    </w:p>
    <w:p w14:paraId="0AF7E20D" w14:textId="64FEBB03"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__________________________________________________________________________________________________________________________________</w:t>
      </w:r>
      <w:r w:rsidR="00987370" w:rsidRPr="00E47986">
        <w:rPr>
          <w:rFonts w:ascii="Liberation Serif" w:eastAsia="Times New Roman" w:hAnsi="Liberation Serif" w:cs="Liberation Serif"/>
          <w:sz w:val="28"/>
          <w:szCs w:val="28"/>
          <w:lang w:eastAsia="ru-RU"/>
        </w:rPr>
        <w:t>_________</w:t>
      </w:r>
    </w:p>
    <w:p w14:paraId="62A7B662"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 </w:t>
      </w:r>
    </w:p>
    <w:p w14:paraId="570CA724" w14:textId="3BBC81CA"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Зам. директора МКУ «</w:t>
      </w:r>
      <w:bookmarkStart w:id="45" w:name="_Hlk224120206"/>
      <w:r w:rsidRPr="00E47986">
        <w:rPr>
          <w:rFonts w:ascii="Liberation Serif" w:eastAsia="Times New Roman" w:hAnsi="Liberation Serif" w:cs="Liberation Serif"/>
          <w:sz w:val="28"/>
          <w:szCs w:val="28"/>
          <w:lang w:eastAsia="ru-RU"/>
        </w:rPr>
        <w:t>У С</w:t>
      </w:r>
      <w:proofErr w:type="gramStart"/>
      <w:r w:rsidRPr="00E47986">
        <w:rPr>
          <w:rFonts w:ascii="Liberation Serif" w:eastAsia="Times New Roman" w:hAnsi="Liberation Serif" w:cs="Liberation Serif"/>
          <w:sz w:val="28"/>
          <w:szCs w:val="28"/>
          <w:lang w:eastAsia="ru-RU"/>
        </w:rPr>
        <w:t>,Т</w:t>
      </w:r>
      <w:proofErr w:type="gramEnd"/>
      <w:r w:rsidRPr="00E47986">
        <w:rPr>
          <w:rFonts w:ascii="Liberation Serif" w:eastAsia="Times New Roman" w:hAnsi="Liberation Serif" w:cs="Liberation Serif"/>
          <w:sz w:val="28"/>
          <w:szCs w:val="28"/>
          <w:lang w:eastAsia="ru-RU"/>
        </w:rPr>
        <w:t>,ЖКХ и ОДОМС</w:t>
      </w:r>
      <w:bookmarkEnd w:id="45"/>
      <w:r w:rsidRPr="00E47986">
        <w:rPr>
          <w:rFonts w:ascii="Liberation Serif" w:eastAsia="Times New Roman" w:hAnsi="Liberation Serif" w:cs="Liberation Serif"/>
          <w:sz w:val="28"/>
          <w:szCs w:val="28"/>
          <w:lang w:eastAsia="ru-RU"/>
        </w:rPr>
        <w:t xml:space="preserve">» </w:t>
      </w:r>
      <w:r w:rsidR="00987370" w:rsidRPr="00E47986">
        <w:rPr>
          <w:rFonts w:ascii="Liberation Serif" w:eastAsia="Times New Roman" w:hAnsi="Liberation Serif" w:cs="Liberation Serif"/>
          <w:sz w:val="28"/>
          <w:szCs w:val="28"/>
          <w:lang w:eastAsia="ru-RU"/>
        </w:rPr>
        <w:t xml:space="preserve">           </w:t>
      </w:r>
      <w:r w:rsidRPr="00E47986">
        <w:rPr>
          <w:rFonts w:ascii="Liberation Serif" w:eastAsia="Times New Roman" w:hAnsi="Liberation Serif" w:cs="Liberation Serif"/>
          <w:sz w:val="28"/>
          <w:szCs w:val="28"/>
          <w:lang w:eastAsia="ru-RU"/>
        </w:rPr>
        <w:t xml:space="preserve">___________ /____________/  </w:t>
      </w:r>
    </w:p>
    <w:p w14:paraId="1B74EC3E"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p>
    <w:p w14:paraId="6F97CA08"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p>
    <w:p w14:paraId="2D2E87FF"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М.П.</w:t>
      </w:r>
    </w:p>
    <w:p w14:paraId="6D241B79"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p>
    <w:p w14:paraId="1D3EE8FF"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Дата «___» _____________20__г.</w:t>
      </w:r>
    </w:p>
    <w:p w14:paraId="117D31D1"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p>
    <w:p w14:paraId="0AECD4BA"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p>
    <w:p w14:paraId="3AA9A715" w14:textId="4BF96214" w:rsidR="000C3247" w:rsidRPr="00E47986" w:rsidRDefault="00987370"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Исполнитель:</w:t>
      </w:r>
      <w:r w:rsidR="000C3247" w:rsidRPr="00E47986">
        <w:rPr>
          <w:rFonts w:ascii="Liberation Serif" w:eastAsia="Times New Roman" w:hAnsi="Liberation Serif" w:cs="Liberation Serif"/>
          <w:sz w:val="28"/>
          <w:szCs w:val="28"/>
          <w:lang w:eastAsia="ru-RU"/>
        </w:rPr>
        <w:t xml:space="preserve">   ____________/___________/                                       </w:t>
      </w:r>
    </w:p>
    <w:p w14:paraId="197B9D5C" w14:textId="77777777" w:rsidR="000C3247" w:rsidRPr="00E47986" w:rsidRDefault="000C3247" w:rsidP="000C3247">
      <w:pPr>
        <w:spacing w:after="0" w:line="240" w:lineRule="auto"/>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 «_____» _____________  ______</w:t>
      </w:r>
      <w:proofErr w:type="gramStart"/>
      <w:r w:rsidRPr="00E47986">
        <w:rPr>
          <w:rFonts w:ascii="Liberation Serif" w:eastAsia="Times New Roman" w:hAnsi="Liberation Serif" w:cs="Liberation Serif"/>
          <w:sz w:val="28"/>
          <w:szCs w:val="28"/>
          <w:lang w:eastAsia="ru-RU"/>
        </w:rPr>
        <w:t>г</w:t>
      </w:r>
      <w:proofErr w:type="gramEnd"/>
      <w:r w:rsidRPr="00E47986">
        <w:rPr>
          <w:rFonts w:ascii="Liberation Serif" w:eastAsia="Times New Roman" w:hAnsi="Liberation Serif" w:cs="Liberation Serif"/>
          <w:sz w:val="28"/>
          <w:szCs w:val="28"/>
          <w:lang w:eastAsia="ru-RU"/>
        </w:rPr>
        <w:t xml:space="preserve">.   </w:t>
      </w:r>
    </w:p>
    <w:p w14:paraId="365085E6" w14:textId="77777777" w:rsidR="000C3247" w:rsidRPr="00E47986" w:rsidRDefault="000C3247" w:rsidP="000C3247">
      <w:pPr>
        <w:widowControl w:val="0"/>
        <w:autoSpaceDE w:val="0"/>
        <w:autoSpaceDN w:val="0"/>
        <w:spacing w:after="120" w:line="240" w:lineRule="auto"/>
        <w:ind w:firstLine="709"/>
        <w:jc w:val="right"/>
        <w:rPr>
          <w:rFonts w:ascii="Liberation Serif" w:eastAsia="Times New Roman" w:hAnsi="Liberation Serif" w:cs="Liberation Serif"/>
          <w:sz w:val="28"/>
          <w:szCs w:val="28"/>
          <w:lang w:eastAsia="ru-RU"/>
        </w:rPr>
      </w:pPr>
    </w:p>
    <w:p w14:paraId="4A2D9A3A" w14:textId="77777777" w:rsidR="000C3247" w:rsidRPr="00E47986" w:rsidRDefault="000C3247" w:rsidP="000C3247">
      <w:pPr>
        <w:widowControl w:val="0"/>
        <w:autoSpaceDE w:val="0"/>
        <w:autoSpaceDN w:val="0"/>
        <w:spacing w:after="120" w:line="240" w:lineRule="auto"/>
        <w:ind w:firstLine="709"/>
        <w:jc w:val="right"/>
        <w:rPr>
          <w:rFonts w:ascii="Liberation Serif" w:eastAsia="Times New Roman" w:hAnsi="Liberation Serif" w:cs="Liberation Serif"/>
          <w:sz w:val="28"/>
          <w:szCs w:val="28"/>
          <w:lang w:eastAsia="ru-RU"/>
        </w:rPr>
      </w:pPr>
    </w:p>
    <w:p w14:paraId="1DB12979" w14:textId="77777777" w:rsidR="000C3247" w:rsidRPr="00E47986" w:rsidRDefault="000C3247" w:rsidP="000C3247">
      <w:pPr>
        <w:widowControl w:val="0"/>
        <w:autoSpaceDE w:val="0"/>
        <w:autoSpaceDN w:val="0"/>
        <w:spacing w:after="120" w:line="240" w:lineRule="auto"/>
        <w:ind w:firstLine="709"/>
        <w:jc w:val="right"/>
        <w:rPr>
          <w:rFonts w:ascii="Liberation Serif" w:eastAsia="Times New Roman" w:hAnsi="Liberation Serif" w:cs="Liberation Serif"/>
          <w:sz w:val="28"/>
          <w:szCs w:val="28"/>
          <w:lang w:eastAsia="ru-RU"/>
        </w:rPr>
      </w:pPr>
    </w:p>
    <w:p w14:paraId="2B961A98" w14:textId="77777777" w:rsidR="00F8670A" w:rsidRDefault="000C3247" w:rsidP="000C3247">
      <w:pPr>
        <w:widowControl w:val="0"/>
        <w:autoSpaceDE w:val="0"/>
        <w:autoSpaceDN w:val="0"/>
        <w:spacing w:after="0" w:line="240" w:lineRule="auto"/>
        <w:rPr>
          <w:rFonts w:ascii="Liberation Serif" w:eastAsia="Times New Roman" w:hAnsi="Liberation Serif" w:cs="Liberation Serif"/>
          <w:bCs/>
          <w:sz w:val="28"/>
          <w:szCs w:val="28"/>
          <w:lang w:eastAsia="ru-RU"/>
        </w:rPr>
      </w:pP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r w:rsidRPr="00E47986">
        <w:rPr>
          <w:rFonts w:ascii="Liberation Serif" w:eastAsia="Times New Roman" w:hAnsi="Liberation Serif" w:cs="Liberation Serif"/>
          <w:bCs/>
          <w:sz w:val="28"/>
          <w:szCs w:val="28"/>
          <w:lang w:eastAsia="ru-RU"/>
        </w:rPr>
        <w:tab/>
      </w:r>
    </w:p>
    <w:p w14:paraId="300759BB" w14:textId="77777777" w:rsidR="00F8670A" w:rsidRDefault="00F8670A" w:rsidP="000C3247">
      <w:pPr>
        <w:widowControl w:val="0"/>
        <w:autoSpaceDE w:val="0"/>
        <w:autoSpaceDN w:val="0"/>
        <w:spacing w:after="0" w:line="240" w:lineRule="auto"/>
        <w:rPr>
          <w:rFonts w:ascii="Liberation Serif" w:eastAsia="Times New Roman" w:hAnsi="Liberation Serif" w:cs="Liberation Serif"/>
          <w:bCs/>
          <w:sz w:val="28"/>
          <w:szCs w:val="28"/>
          <w:lang w:eastAsia="ru-RU"/>
        </w:rPr>
      </w:pPr>
    </w:p>
    <w:p w14:paraId="3EFBDB94" w14:textId="38870CEB" w:rsidR="000C3247" w:rsidRPr="002822D2" w:rsidRDefault="000C3247" w:rsidP="00F8670A">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Приложение № 5</w:t>
      </w:r>
    </w:p>
    <w:p w14:paraId="5F238D29"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К Административному регламенту</w:t>
      </w:r>
    </w:p>
    <w:p w14:paraId="71EB5A46"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предоставления государственной услуги </w:t>
      </w:r>
    </w:p>
    <w:p w14:paraId="6CF31D59"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«Предоставление компенсации расходов на </w:t>
      </w:r>
    </w:p>
    <w:p w14:paraId="45B9CB27"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оплату жилого помещения и коммунальных </w:t>
      </w:r>
    </w:p>
    <w:p w14:paraId="03B37FB2" w14:textId="77A3C6E2"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 xml:space="preserve">                                                             </w:t>
      </w:r>
      <w:r w:rsidR="002822D2">
        <w:rPr>
          <w:rFonts w:ascii="Liberation Serif" w:eastAsia="Times New Roman" w:hAnsi="Liberation Serif" w:cs="Liberation Serif"/>
          <w:bCs/>
          <w:sz w:val="24"/>
          <w:szCs w:val="24"/>
          <w:lang w:eastAsia="ru-RU"/>
        </w:rPr>
        <w:t xml:space="preserve">          </w:t>
      </w:r>
      <w:r w:rsidRPr="002822D2">
        <w:rPr>
          <w:rFonts w:ascii="Liberation Serif" w:eastAsia="Times New Roman" w:hAnsi="Liberation Serif" w:cs="Liberation Serif"/>
          <w:bCs/>
          <w:sz w:val="24"/>
          <w:szCs w:val="24"/>
          <w:lang w:eastAsia="ru-RU"/>
        </w:rPr>
        <w:t>услуг отдельным категориям граждан»</w:t>
      </w:r>
    </w:p>
    <w:p w14:paraId="1836920E" w14:textId="77777777" w:rsidR="000C3247" w:rsidRPr="00E47986" w:rsidRDefault="000C3247" w:rsidP="000C3247">
      <w:pPr>
        <w:widowControl w:val="0"/>
        <w:autoSpaceDE w:val="0"/>
        <w:autoSpaceDN w:val="0"/>
        <w:spacing w:after="0" w:line="240" w:lineRule="auto"/>
        <w:rPr>
          <w:rFonts w:ascii="Liberation Serif" w:eastAsia="Times New Roman" w:hAnsi="Liberation Serif" w:cs="Liberation Serif"/>
          <w:b/>
          <w:bCs/>
          <w:sz w:val="28"/>
          <w:szCs w:val="28"/>
          <w:lang w:eastAsia="ru-RU"/>
        </w:rPr>
      </w:pPr>
    </w:p>
    <w:p w14:paraId="008DD405" w14:textId="77777777" w:rsidR="000C3247" w:rsidRPr="00E47986" w:rsidRDefault="00732054" w:rsidP="000C3247">
      <w:pPr>
        <w:widowControl w:val="0"/>
        <w:autoSpaceDE w:val="0"/>
        <w:autoSpaceDN w:val="0"/>
        <w:spacing w:after="0" w:line="240" w:lineRule="auto"/>
        <w:ind w:firstLine="709"/>
        <w:jc w:val="center"/>
        <w:rPr>
          <w:rFonts w:ascii="Liberation Serif" w:eastAsia="Times New Roman" w:hAnsi="Liberation Serif" w:cs="Liberation Serif"/>
          <w:b/>
          <w:bCs/>
          <w:sz w:val="28"/>
          <w:szCs w:val="28"/>
          <w:lang w:eastAsia="ru-RU"/>
        </w:rPr>
      </w:pPr>
      <w:hyperlink w:anchor="Par870" w:tooltip="ОПИСАНИЕ" w:history="1">
        <w:r w:rsidR="000C3247" w:rsidRPr="00E47986">
          <w:rPr>
            <w:rFonts w:ascii="Liberation Serif" w:eastAsia="Times New Roman" w:hAnsi="Liberation Serif" w:cs="Liberation Serif"/>
            <w:b/>
            <w:bCs/>
            <w:sz w:val="28"/>
            <w:szCs w:val="28"/>
            <w:lang w:eastAsia="ru-RU"/>
          </w:rPr>
          <w:t>Описание</w:t>
        </w:r>
      </w:hyperlink>
      <w:r w:rsidR="000C3247" w:rsidRPr="00E47986">
        <w:rPr>
          <w:rFonts w:ascii="Liberation Serif" w:eastAsia="Times New Roman" w:hAnsi="Liberation Serif" w:cs="Liberation Serif"/>
          <w:b/>
          <w:bCs/>
          <w:sz w:val="28"/>
          <w:szCs w:val="28"/>
          <w:lang w:eastAsia="ru-RU"/>
        </w:rPr>
        <w:t xml:space="preserve"> административных процедур предоставления государственной услуги, указанных в пункте 3.1.</w:t>
      </w:r>
    </w:p>
    <w:p w14:paraId="5C0B6861" w14:textId="77777777" w:rsidR="000C3247" w:rsidRPr="00E47986" w:rsidRDefault="000C3247" w:rsidP="000C3247">
      <w:pPr>
        <w:widowControl w:val="0"/>
        <w:autoSpaceDE w:val="0"/>
        <w:autoSpaceDN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настоящего Административного регламента</w:t>
      </w:r>
    </w:p>
    <w:p w14:paraId="3CB043A8" w14:textId="77777777" w:rsidR="000C3247" w:rsidRPr="00E47986" w:rsidRDefault="000C3247" w:rsidP="000C3247">
      <w:pPr>
        <w:widowControl w:val="0"/>
        <w:autoSpaceDE w:val="0"/>
        <w:autoSpaceDN w:val="0"/>
        <w:spacing w:after="0" w:line="240" w:lineRule="auto"/>
        <w:ind w:firstLine="709"/>
        <w:jc w:val="center"/>
        <w:rPr>
          <w:rFonts w:ascii="Liberation Serif" w:eastAsia="Times New Roman" w:hAnsi="Liberation Serif" w:cs="Liberation Serif"/>
          <w:b/>
          <w:bCs/>
          <w:sz w:val="28"/>
          <w:szCs w:val="28"/>
          <w:lang w:eastAsia="ru-RU"/>
        </w:rPr>
      </w:pPr>
    </w:p>
    <w:p w14:paraId="512050FB"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Проверка принятых документов и регистрация заявления</w:t>
      </w:r>
    </w:p>
    <w:p w14:paraId="5FCF9BED" w14:textId="77777777" w:rsidR="000C3247" w:rsidRPr="00E47986" w:rsidRDefault="000C3247" w:rsidP="000C3247">
      <w:pPr>
        <w:widowControl w:val="0"/>
        <w:autoSpaceDE w:val="0"/>
        <w:autoSpaceDN w:val="0"/>
        <w:spacing w:after="0" w:line="240" w:lineRule="auto"/>
        <w:ind w:firstLine="709"/>
        <w:jc w:val="center"/>
        <w:rPr>
          <w:rFonts w:ascii="Liberation Serif" w:eastAsia="Times New Roman" w:hAnsi="Liberation Serif" w:cs="Liberation Serif"/>
          <w:b/>
          <w:bCs/>
          <w:sz w:val="28"/>
          <w:szCs w:val="28"/>
          <w:lang w:eastAsia="ru-RU"/>
        </w:rPr>
      </w:pPr>
    </w:p>
    <w:p w14:paraId="3A9DBEC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1.Основанием для начала административной процедуры является личное обращение гражданина в Учреждение с заявлением и документами (сведениями), необходимыми для предоставления государственной услуги, через многофункциональный центр или в форме электронного документа.</w:t>
      </w:r>
    </w:p>
    <w:p w14:paraId="50AC661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lastRenderedPageBreak/>
        <w:t>2. Прием заявления и необходимых документов (сведений) производится должностным лицом подведомственного учреждения, которое определяется в соответствии с должностной инструкцией.</w:t>
      </w:r>
    </w:p>
    <w:p w14:paraId="00D4F74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При рассмотрении представленных документов (сведений) должностное лицо:</w:t>
      </w:r>
    </w:p>
    <w:p w14:paraId="051FAC8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а) устанавливает личность гражданина (его представителя) на основании документов, удостоверяющих личность и подтверждающих полномочия представителя (в случае не установления личности обратившегося гражданина или не подтверждения полномочий представителя гражданина отказывает лицу, обратившемуся за государственной услугой, в приеме заявления и документов);</w:t>
      </w:r>
    </w:p>
    <w:p w14:paraId="2B2B487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б) дает оценку правильности оформления заявления и представленных документов, полноты содержащихся в них сведений;</w:t>
      </w:r>
    </w:p>
    <w:p w14:paraId="36878E6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изготавливает копии документов, представленных на бумажном носителе, заверяет их и возвращает гражданину;</w:t>
      </w:r>
    </w:p>
    <w:p w14:paraId="096F9E9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г) регистрирует заявление в Журнал регистрации заявлений с присвоением номера по порядку и указанием даты регистрации;</w:t>
      </w:r>
    </w:p>
    <w:p w14:paraId="1A23BE7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д) выдает расписку-уведомление о приеме заявления и необходимых документов с указанием даты приема заявления (при личном обращении).</w:t>
      </w:r>
    </w:p>
    <w:p w14:paraId="684E397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3. При наличии оснований для отказа в приеме заявления о компенсации,  документов (сведений), необходимых для предоставления государственной услуги, установленных </w:t>
      </w:r>
      <w:hyperlink w:anchor="Par314" w:tooltip="2.14. Основаниями для отказа в приеме к рассмотрению документов, необходимых для предоставления государственной услуги, являются:" w:history="1">
        <w:r w:rsidRPr="00E47986">
          <w:rPr>
            <w:rFonts w:ascii="Liberation Serif" w:eastAsia="Times New Roman" w:hAnsi="Liberation Serif" w:cs="Liberation Serif"/>
            <w:sz w:val="28"/>
            <w:szCs w:val="28"/>
            <w:lang w:eastAsia="ru-RU"/>
          </w:rPr>
          <w:t>подпунктах 2.1</w:t>
        </w:r>
      </w:hyperlink>
      <w:r w:rsidRPr="00E47986">
        <w:rPr>
          <w:rFonts w:ascii="Liberation Serif" w:eastAsia="Times New Roman" w:hAnsi="Liberation Serif" w:cs="Liberation Serif"/>
          <w:sz w:val="28"/>
          <w:szCs w:val="28"/>
          <w:lang w:eastAsia="ru-RU"/>
        </w:rPr>
        <w:t>1. настоящего Административного регламента, специалист Учреждения, ответственный за прием документов, в зависимости от способа подачи заявления и документов, необходимых для предоставления государственной услуги:</w:t>
      </w:r>
    </w:p>
    <w:p w14:paraId="1BFE5A9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при личном обращении заявителя или его представителя возвращает заявление и представленные документы (сведения) заявителю или его уполномоченному представителю с объяснением причин отказа;</w:t>
      </w:r>
    </w:p>
    <w:p w14:paraId="07E6826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при поступлении заявления и документов (сведений) через многофункциональный центр, возвращает в многофункциональный центр предоставленные документы (сведения) для информирования гражданина об отказе в приеме его заявления и о возможности представления заявления и необходимых документов повторно.</w:t>
      </w:r>
    </w:p>
    <w:p w14:paraId="3125E66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4. Общий максимальный срок приема заявления и документов (сведений), необходимых для предоставления государственной услуги:</w:t>
      </w:r>
    </w:p>
    <w:p w14:paraId="1604418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случае личного обращения заявителя - 15 минут;</w:t>
      </w:r>
    </w:p>
    <w:p w14:paraId="3C53930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случае подачи заявления и документов (сведений), необходимых для предоставления государственной услуги, через Многофункциональный центр, не может превышать одного рабочего дня поступления заявления и документов (сведений), необходимых для предоставления государственной услуги, в Учреждение;</w:t>
      </w:r>
    </w:p>
    <w:p w14:paraId="6D3CD82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bookmarkStart w:id="46" w:name="_Hlk110331510"/>
      <w:r w:rsidRPr="00E47986">
        <w:rPr>
          <w:rFonts w:ascii="Liberation Serif" w:eastAsia="Times New Roman" w:hAnsi="Liberation Serif" w:cs="Liberation Serif"/>
          <w:sz w:val="28"/>
          <w:szCs w:val="28"/>
          <w:lang w:eastAsia="ru-RU"/>
        </w:rPr>
        <w:t>в случае подачи заявления и документов (сведений), необходимых для предоставления государственной услуги, в форме электронных документов, не может превышать 1 рабочего дня, следующего за днем поступления заявления и документов (сведений), необходимых для предоставления государственной услуги, в Учреждение.</w:t>
      </w:r>
    </w:p>
    <w:bookmarkEnd w:id="46"/>
    <w:p w14:paraId="523D0AC3"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5. Критерием принятия решения по приему заявления и документов </w:t>
      </w:r>
      <w:r w:rsidRPr="00E47986">
        <w:rPr>
          <w:rFonts w:ascii="Liberation Serif" w:eastAsia="Times New Roman" w:hAnsi="Liberation Serif" w:cs="Liberation Serif"/>
          <w:sz w:val="28"/>
          <w:szCs w:val="28"/>
          <w:lang w:eastAsia="ru-RU"/>
        </w:rPr>
        <w:lastRenderedPageBreak/>
        <w:t xml:space="preserve">(сведений), необходимых для предоставления государственной услуги, является отсутствие оснований для отказа в приеме заявления и </w:t>
      </w:r>
      <w:bookmarkStart w:id="47" w:name="_Hlk141437200"/>
      <w:r w:rsidRPr="00E47986">
        <w:rPr>
          <w:rFonts w:ascii="Liberation Serif" w:eastAsia="Times New Roman" w:hAnsi="Liberation Serif" w:cs="Liberation Serif"/>
          <w:sz w:val="28"/>
          <w:szCs w:val="28"/>
          <w:lang w:eastAsia="ru-RU"/>
        </w:rPr>
        <w:t>документов (сведений)</w:t>
      </w:r>
      <w:bookmarkEnd w:id="47"/>
      <w:r w:rsidRPr="00E47986">
        <w:rPr>
          <w:rFonts w:ascii="Liberation Serif" w:eastAsia="Times New Roman" w:hAnsi="Liberation Serif" w:cs="Liberation Serif"/>
          <w:sz w:val="28"/>
          <w:szCs w:val="28"/>
          <w:lang w:eastAsia="ru-RU"/>
        </w:rPr>
        <w:t>, необходимых для предоставления государственной услуги.</w:t>
      </w:r>
    </w:p>
    <w:p w14:paraId="0AD2B67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Критерием принятия решения по отказу в приеме заявления и документов (сведений), необходимых для предоставления государственной услуги, является наличие оснований для отказа в приеме заявления и документов (сведений), необходимых для предоставления государственной услуги.</w:t>
      </w:r>
    </w:p>
    <w:p w14:paraId="50AF45C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6. Результатом административной процедуры является прием заявления и документов (сведений), необходимых для предоставления государственной услуги, регистрация в Журнале регистраций заявлений и выдача заявителю расписки-уведомления о приеме документов.</w:t>
      </w:r>
    </w:p>
    <w:p w14:paraId="6F14CCDD"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7. </w:t>
      </w:r>
      <w:bookmarkStart w:id="48" w:name="_Hlk110587898"/>
      <w:r w:rsidRPr="00E47986">
        <w:rPr>
          <w:rFonts w:ascii="Liberation Serif" w:eastAsia="Times New Roman" w:hAnsi="Liberation Serif" w:cs="Liberation Serif"/>
          <w:sz w:val="28"/>
          <w:szCs w:val="28"/>
          <w:lang w:eastAsia="ru-RU"/>
        </w:rPr>
        <w:t>Способом фиксации результата выполнения административной процедуры</w:t>
      </w:r>
      <w:bookmarkEnd w:id="48"/>
      <w:r w:rsidRPr="00E47986">
        <w:rPr>
          <w:rFonts w:ascii="Liberation Serif" w:eastAsia="Times New Roman" w:hAnsi="Liberation Serif" w:cs="Liberation Serif"/>
          <w:sz w:val="28"/>
          <w:szCs w:val="28"/>
          <w:lang w:eastAsia="ru-RU"/>
        </w:rPr>
        <w:t xml:space="preserve"> при отсутствии оснований для отказа в приеме заявления и документов (сведений), необходимых для предоставления государственной услуги является внесение информации о приеме заявления и документов (сведений), необходимых для предоставления государственной услуги в Журнал регистрации заявлений о компенсации расходов.</w:t>
      </w:r>
    </w:p>
    <w:p w14:paraId="0C0437D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В случае отказа в приеме заявления и документов (сведений), необходимых для предоставления государственной услуги, результатом является - внесение информации об отказе в приеме заявления и документов (сведений), необходимых для предоставления государственной услуги в Журнал устного приема граждан (Приложение N 6 к настоящему Административному регламенту).</w:t>
      </w:r>
    </w:p>
    <w:p w14:paraId="18E0039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64F747D8"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Направление запроса и получение сведений посредством СМЭВ</w:t>
      </w:r>
    </w:p>
    <w:p w14:paraId="7D8C10F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0172E7D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8. Основанием для начала выполнения административной процедуры является регистрация поступившего в Учреждение заявления и документов, необходимых для предоставления государственной услуги, указанных в </w:t>
      </w:r>
      <w:hyperlink w:anchor="Par237" w:tooltip="2.8.1. Заявление о назначении компенсации расходов на оплату ЖКУ, в соответствии с льготной категорией, указанной в п. 1.2 Регламента, с указанием способа получения денежных средств, форма которого предусмотрена нормативными правовыми актами субъекта Свердловс" w:history="1">
        <w:r w:rsidRPr="00E47986">
          <w:rPr>
            <w:rFonts w:ascii="Liberation Serif" w:eastAsia="Times New Roman" w:hAnsi="Liberation Serif" w:cs="Liberation Serif"/>
            <w:sz w:val="28"/>
            <w:szCs w:val="28"/>
            <w:lang w:eastAsia="ru-RU"/>
          </w:rPr>
          <w:t>пункте 2.8 Административного</w:t>
        </w:r>
      </w:hyperlink>
      <w:r w:rsidRPr="00E47986">
        <w:rPr>
          <w:rFonts w:ascii="Liberation Serif" w:eastAsia="Times New Roman" w:hAnsi="Liberation Serif" w:cs="Liberation Serif"/>
          <w:sz w:val="28"/>
          <w:szCs w:val="28"/>
          <w:lang w:eastAsia="ru-RU"/>
        </w:rPr>
        <w:t xml:space="preserve"> регламента, в Журнале регистрации заявлений.</w:t>
      </w:r>
    </w:p>
    <w:p w14:paraId="3034C10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9. Срок подготовки и направления ответа на межведомственный электронный запрос не может превышать 48 часов со дня поступления межведомственного электронного запроса в орган и (или) организацию, за исключением ответа на межведомственный электронный запрос в отношении сведений об отсутствии подтвержденной вступившим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за три последних года, срок подготовки и направления которого устанавливается Министерством строительства и жилищно-коммунального хозяйства Российской Федерации в соответствии с </w:t>
      </w:r>
      <w:hyperlink r:id="rId29" w:tooltip="Федеральный закон от 21.07.2014 N 209-ФЗ (ред. от 28.12.2022) &quot;О государственной информационной системе жилищно-коммунального хозяйства&quot;{КонсультантПлюс}" w:history="1">
        <w:r w:rsidRPr="00E47986">
          <w:rPr>
            <w:rFonts w:ascii="Liberation Serif" w:eastAsia="Times New Roman" w:hAnsi="Liberation Serif" w:cs="Liberation Serif"/>
            <w:sz w:val="28"/>
            <w:szCs w:val="28"/>
            <w:lang w:eastAsia="ru-RU"/>
          </w:rPr>
          <w:t>пунктами 2</w:t>
        </w:r>
      </w:hyperlink>
      <w:r w:rsidRPr="00E47986">
        <w:rPr>
          <w:rFonts w:ascii="Liberation Serif" w:eastAsia="Times New Roman" w:hAnsi="Liberation Serif" w:cs="Liberation Serif"/>
          <w:sz w:val="28"/>
          <w:szCs w:val="28"/>
          <w:lang w:eastAsia="ru-RU"/>
        </w:rPr>
        <w:t xml:space="preserve"> и </w:t>
      </w:r>
      <w:hyperlink r:id="rId30" w:tooltip="Федеральный закон от 21.07.2014 N 209-ФЗ (ред. от 28.12.2022) &quot;О государственной информационной системе жилищно-коммунального хозяйства&quot;{КонсультантПлюс}" w:history="1">
        <w:r w:rsidRPr="00E47986">
          <w:rPr>
            <w:rFonts w:ascii="Liberation Serif" w:eastAsia="Times New Roman" w:hAnsi="Liberation Serif" w:cs="Liberation Serif"/>
            <w:sz w:val="28"/>
            <w:szCs w:val="28"/>
            <w:lang w:eastAsia="ru-RU"/>
          </w:rPr>
          <w:t>4 части 3 статьи 7</w:t>
        </w:r>
      </w:hyperlink>
      <w:r w:rsidRPr="00E47986">
        <w:rPr>
          <w:rFonts w:ascii="Liberation Serif" w:eastAsia="Times New Roman" w:hAnsi="Liberation Serif" w:cs="Liberation Serif"/>
          <w:sz w:val="28"/>
          <w:szCs w:val="28"/>
          <w:lang w:eastAsia="ru-RU"/>
        </w:rPr>
        <w:t xml:space="preserve"> Федерального закона от 21 июля 2014 года N 209-ФЗ "О государственной информационной системе жилищно-коммунального хозяйства".</w:t>
      </w:r>
    </w:p>
    <w:p w14:paraId="72DD090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10. Общий максимальный срок выполнения административной процедуры не должен превышать 2 рабочих дней.</w:t>
      </w:r>
    </w:p>
    <w:p w14:paraId="24B0F3D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11. Критериями принятия решения о направлении межведомственного запроса являются регистрация поступившего заявления и документов, </w:t>
      </w:r>
      <w:r w:rsidRPr="00E47986">
        <w:rPr>
          <w:rFonts w:ascii="Liberation Serif" w:eastAsia="Times New Roman" w:hAnsi="Liberation Serif" w:cs="Liberation Serif"/>
          <w:sz w:val="28"/>
          <w:szCs w:val="28"/>
          <w:lang w:eastAsia="ru-RU"/>
        </w:rPr>
        <w:lastRenderedPageBreak/>
        <w:t xml:space="preserve">необходимых для предоставления государственной услуги, указанных в </w:t>
      </w:r>
      <w:hyperlink w:anchor="Par237" w:tooltip="2.8.1. Заявление о назначении компенсации расходов на оплату ЖКУ, в соответствии с льготной категорией, указанной в п. 1.2 Регламента, с указанием способа получения денежных средств, форма которого предусмотрена нормативными правовыми актами субъекта Свердловс" w:history="1">
        <w:r w:rsidRPr="00E47986">
          <w:rPr>
            <w:rFonts w:ascii="Liberation Serif" w:eastAsia="Times New Roman" w:hAnsi="Liberation Serif" w:cs="Liberation Serif"/>
            <w:sz w:val="28"/>
            <w:szCs w:val="28"/>
            <w:lang w:eastAsia="ru-RU"/>
          </w:rPr>
          <w:t>пункте 2.8. Административного</w:t>
        </w:r>
      </w:hyperlink>
      <w:r w:rsidRPr="00E47986">
        <w:rPr>
          <w:rFonts w:ascii="Liberation Serif" w:eastAsia="Times New Roman" w:hAnsi="Liberation Serif" w:cs="Liberation Serif"/>
          <w:sz w:val="28"/>
          <w:szCs w:val="28"/>
          <w:lang w:eastAsia="ru-RU"/>
        </w:rPr>
        <w:t xml:space="preserve"> регламента.</w:t>
      </w:r>
    </w:p>
    <w:p w14:paraId="3387D66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12. Результатом административной процедуры по формированию и направлению межведомственного запроса, который регистрируется в порядке, установленном регламентом, является направление межведомственного запроса в соответствующие органы, организации и учреждения, участвующие в предоставлении государственной услуги.</w:t>
      </w:r>
    </w:p>
    <w:p w14:paraId="7D37F51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66C279DA"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Рассмотрение документов и сведений</w:t>
      </w:r>
    </w:p>
    <w:p w14:paraId="4DC97BD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45A079D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13. Основанием для начала административной процедуры по рассмотрению заявления и документов (сведений), необходимых для предоставления государственной услуги, является регистрация заявления и поступление в Учреждение необходимых документов (сведений) и ответов на запросы по межведомственному взаимодействию, указанных в </w:t>
      </w:r>
      <w:hyperlink w:anchor="Par285" w:tooltip="2.12. Документами (сведениями), необходимыми в соответствии с законодательством Российской Федерации и законодательством Свердловской области для предоставления государственной услуги, которые находятся в распоряжении государственных органов, органов местного " w:history="1">
        <w:r w:rsidRPr="00E47986">
          <w:rPr>
            <w:rFonts w:ascii="Liberation Serif" w:eastAsia="Times New Roman" w:hAnsi="Liberation Serif" w:cs="Liberation Serif"/>
            <w:sz w:val="28"/>
            <w:szCs w:val="28"/>
            <w:lang w:eastAsia="ru-RU"/>
          </w:rPr>
          <w:t>пункте 2.</w:t>
        </w:r>
      </w:hyperlink>
      <w:r w:rsidRPr="00E47986">
        <w:rPr>
          <w:rFonts w:ascii="Liberation Serif" w:eastAsia="Times New Roman" w:hAnsi="Liberation Serif" w:cs="Liberation Serif"/>
          <w:sz w:val="28"/>
          <w:szCs w:val="28"/>
          <w:lang w:eastAsia="ru-RU"/>
        </w:rPr>
        <w:t>3. настоящего Административного регламента.</w:t>
      </w:r>
    </w:p>
    <w:p w14:paraId="386EF051"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14. Должностное лицо Учреждения, ответственное по рассмотрению заявления и документов (сведений), необходимых для предоставления государственной услуги, осуществляет следующие действия:</w:t>
      </w:r>
    </w:p>
    <w:p w14:paraId="13062AA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 проверку представленных документов на предмет соответствия действующему законодательству и наличия оснований для предоставления государственной услуги;</w:t>
      </w:r>
    </w:p>
    <w:p w14:paraId="6E9EBFE6"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 вводит в электронную базу данных сведения о заявителе;</w:t>
      </w:r>
    </w:p>
    <w:p w14:paraId="5B34D117"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3) оформляет проект решения о предоставлении, либо об отказе в предоставлении государственной услуги;</w:t>
      </w:r>
    </w:p>
    <w:p w14:paraId="144646FC"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4) заявление и копии документов, представленные заявителем лично или через МФЦ, а также заявление и информацию, полученную от организаций различных форм собственности в порядке межведомственного взаимодействия, брошюрует в личное дело заявителя</w:t>
      </w:r>
    </w:p>
    <w:p w14:paraId="671DED0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5) передает проект решения на подпись руководителю Уполномоченного органа;</w:t>
      </w:r>
    </w:p>
    <w:p w14:paraId="021B7B0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6) подписанное решение подшивает в сформированное в отношении заявителя дело.</w:t>
      </w:r>
    </w:p>
    <w:p w14:paraId="734B0EE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15. Общий максимальный срок рассмотрения документов (без учета времени, затраченного на проведение проверки представленных заявителем документов (сведений) составляет 30 минут на каждое дело.</w:t>
      </w:r>
    </w:p>
    <w:p w14:paraId="2186EA6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16. Критерием рассмотрения заявления и документов, необходимых для предоставления государственной услуги, является подтверждение условий предоставления государственной услуги сведениями, содержащимися в принятом заявлении и документах, необходимых для предоставления государственной услуги, прошедших первичную проверку и зарегистрированных в Журнале, а также документах, полученных в порядке межведомственного взаимодействия.</w:t>
      </w:r>
    </w:p>
    <w:p w14:paraId="4FDBCE1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17. Результатом административной процедуры является подготовка проекта решения о предоставлении государственной услуги либо об отказе в предоставлении государственной услуги и передача его на бумажном носителе </w:t>
      </w:r>
      <w:r w:rsidRPr="00E47986">
        <w:rPr>
          <w:rFonts w:ascii="Liberation Serif" w:eastAsia="Times New Roman" w:hAnsi="Liberation Serif" w:cs="Liberation Serif"/>
          <w:sz w:val="28"/>
          <w:szCs w:val="28"/>
          <w:lang w:eastAsia="ru-RU"/>
        </w:rPr>
        <w:lastRenderedPageBreak/>
        <w:t>руководителю Уполномоченного органа. В случае подачи заявления в электронном виде решение о предоставлении государственной услуги либо об отказе в предоставлении государственной услуги направляется в личный кабинет единого портала.</w:t>
      </w:r>
    </w:p>
    <w:p w14:paraId="3E7DD2D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7C0E92CA"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Принятие решения</w:t>
      </w:r>
    </w:p>
    <w:p w14:paraId="562245E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7BE12FF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18. Основанием для начала административной процедуры является поступление руководителю Уполномоченного органа проекта решения о предоставлении либо об отказе в предоставлении государственной услуги.</w:t>
      </w:r>
    </w:p>
    <w:p w14:paraId="08FB2B7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 xml:space="preserve">19. Руководитель Уполномоченного органа или лицо, принимающее решение о предоставлении либо об отказе в предоставлении государственной услуги, подписывает </w:t>
      </w:r>
      <w:hyperlink w:anchor="Par648" w:tooltip="                                  Решение" w:history="1">
        <w:r w:rsidRPr="00E47986">
          <w:rPr>
            <w:rFonts w:ascii="Liberation Serif" w:eastAsia="Times New Roman" w:hAnsi="Liberation Serif" w:cs="Liberation Serif"/>
            <w:sz w:val="28"/>
            <w:szCs w:val="28"/>
            <w:lang w:eastAsia="ru-RU"/>
          </w:rPr>
          <w:t>решение</w:t>
        </w:r>
      </w:hyperlink>
      <w:r w:rsidRPr="00E47986">
        <w:rPr>
          <w:rFonts w:ascii="Liberation Serif" w:eastAsia="Times New Roman" w:hAnsi="Liberation Serif" w:cs="Liberation Serif"/>
          <w:sz w:val="28"/>
          <w:szCs w:val="28"/>
          <w:lang w:eastAsia="ru-RU"/>
        </w:rPr>
        <w:t xml:space="preserve"> о предоставлении государственной услуги (Приложение N 1 к настоящему Административному регламенту) либо </w:t>
      </w:r>
      <w:hyperlink w:anchor="Par693" w:tooltip="                                  Решение" w:history="1">
        <w:r w:rsidRPr="00E47986">
          <w:rPr>
            <w:rFonts w:ascii="Liberation Serif" w:eastAsia="Times New Roman" w:hAnsi="Liberation Serif" w:cs="Liberation Serif"/>
            <w:sz w:val="28"/>
            <w:szCs w:val="28"/>
            <w:lang w:eastAsia="ru-RU"/>
          </w:rPr>
          <w:t>Решение</w:t>
        </w:r>
      </w:hyperlink>
      <w:r w:rsidRPr="00E47986">
        <w:rPr>
          <w:rFonts w:ascii="Liberation Serif" w:eastAsia="Times New Roman" w:hAnsi="Liberation Serif" w:cs="Liberation Serif"/>
          <w:sz w:val="28"/>
          <w:szCs w:val="28"/>
          <w:lang w:eastAsia="ru-RU"/>
        </w:rPr>
        <w:t xml:space="preserve"> об отказе в предоставлении государственной услуги (Приложение N 2 к настоящему Административному регламенту) на бумажном носителе или электронно-цифровой подписью.</w:t>
      </w:r>
    </w:p>
    <w:p w14:paraId="26C0634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20. Продолжительность административной процедуры принятия решения о предоставлении либо об отказе в предоставлении государственной услуги не должна превышать десяти рабочих дней с даты подачи заявления и документов, необходимых для предоставления государственной услуги, либо с даты получения информации от организаций различных форм собственности в порядке межведомственного взаимодействия.</w:t>
      </w:r>
    </w:p>
    <w:p w14:paraId="3DAE7BB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21. Критерием административной процедуры является отсутствие или наличие оснований для отказа в предоставлении государственной услуги.</w:t>
      </w:r>
    </w:p>
    <w:p w14:paraId="69CC9675"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bookmarkStart w:id="49" w:name="_Hlk109989193"/>
      <w:r w:rsidRPr="00E47986">
        <w:rPr>
          <w:rFonts w:ascii="Liberation Serif" w:eastAsia="Times New Roman" w:hAnsi="Liberation Serif" w:cs="Liberation Serif"/>
          <w:sz w:val="28"/>
          <w:szCs w:val="28"/>
          <w:lang w:eastAsia="ru-RU"/>
        </w:rPr>
        <w:t xml:space="preserve">22. Результатом предоставления государственной услуги является </w:t>
      </w:r>
      <w:bookmarkEnd w:id="49"/>
      <w:r w:rsidRPr="00E47986">
        <w:rPr>
          <w:rFonts w:ascii="Liberation Serif" w:eastAsia="Times New Roman" w:hAnsi="Liberation Serif" w:cs="Liberation Serif"/>
          <w:sz w:val="28"/>
          <w:szCs w:val="28"/>
          <w:lang w:eastAsia="ru-RU"/>
        </w:rPr>
        <w:t xml:space="preserve">принятие решение о предоставлении либо об отказе в предоставлении государственной услуги. </w:t>
      </w:r>
    </w:p>
    <w:p w14:paraId="68B5002F"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23. Способом фиксации результата выполнения административной процедуры является фиксация результата решения в Журнале регистрации заявлений.</w:t>
      </w:r>
    </w:p>
    <w:p w14:paraId="42077580"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Выдача результата</w:t>
      </w:r>
    </w:p>
    <w:p w14:paraId="33338380"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p>
    <w:p w14:paraId="5A48815E"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23. Основанием для начала административной процедуры является принятое Уполномоченным органом решение о предоставлении либо об отказе в предоставлении государственной услуги.</w:t>
      </w:r>
    </w:p>
    <w:p w14:paraId="2A97D20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24. Должностное лицо Учреждения, ответственное за выдачу результата направляет копию решения о предоставлении либо об отказе в предоставлении государственной услуги заявителю в течение пяти дней со дня принятия этого решения. В случае подачи заявления через МФЦ копия решения о предоставлении либо об отказе в предоставлении государственной услуги направляется в МФЦ в течение пяти дней со дня принятия решения о предоставлении или об отказе в предоставлении государственной услуги, но не позднее следующего рабочего дня после истечения срока оказания государственной услуги способом, позволяющим подтвердить факт и дату направления.</w:t>
      </w:r>
    </w:p>
    <w:p w14:paraId="1D606EE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lastRenderedPageBreak/>
        <w:t>25. В качестве результата предоставления государственной услуги заявитель, по его выбору, вправе получить решение о предоставлении либо об отказе в предоставлении государственной услуги в форме электронного документа, подписанного руководителем уполномоченного органа или уполномоченным им лицом с использованием усиленной квалифицированной электронной подписи (при наличии технической возможности).</w:t>
      </w:r>
    </w:p>
    <w:p w14:paraId="178BFF32"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Times New Roman" w:hAnsi="Liberation Serif" w:cs="Liberation Serif"/>
          <w:sz w:val="28"/>
          <w:szCs w:val="28"/>
          <w:lang w:eastAsia="ru-RU"/>
        </w:rPr>
        <w:t>26. Способом фиксации результата выполнения административной процедуры является переход к следующей административной процедуре.</w:t>
      </w:r>
    </w:p>
    <w:p w14:paraId="70C9E220"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p>
    <w:p w14:paraId="0BF4D1FA"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r w:rsidRPr="00E47986">
        <w:rPr>
          <w:rFonts w:ascii="Liberation Serif" w:eastAsia="Times New Roman" w:hAnsi="Liberation Serif" w:cs="Liberation Serif"/>
          <w:b/>
          <w:bCs/>
          <w:sz w:val="28"/>
          <w:szCs w:val="28"/>
          <w:lang w:eastAsia="ru-RU"/>
        </w:rPr>
        <w:t>Организация выплаты компенсации расходов</w:t>
      </w:r>
    </w:p>
    <w:p w14:paraId="4A280A1C" w14:textId="77777777" w:rsidR="000C3247" w:rsidRPr="00E47986" w:rsidRDefault="000C3247" w:rsidP="000C3247">
      <w:pPr>
        <w:widowControl w:val="0"/>
        <w:autoSpaceDE w:val="0"/>
        <w:autoSpaceDN w:val="0"/>
        <w:adjustRightInd w:val="0"/>
        <w:spacing w:after="0" w:line="240" w:lineRule="auto"/>
        <w:ind w:firstLine="709"/>
        <w:jc w:val="center"/>
        <w:rPr>
          <w:rFonts w:ascii="Liberation Serif" w:eastAsia="Times New Roman" w:hAnsi="Liberation Serif" w:cs="Liberation Serif"/>
          <w:b/>
          <w:bCs/>
          <w:sz w:val="28"/>
          <w:szCs w:val="28"/>
          <w:lang w:eastAsia="ru-RU"/>
        </w:rPr>
      </w:pPr>
    </w:p>
    <w:p w14:paraId="7D18A70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bCs/>
          <w:iCs/>
          <w:sz w:val="28"/>
          <w:szCs w:val="28"/>
        </w:rPr>
      </w:pPr>
      <w:r w:rsidRPr="00E47986">
        <w:rPr>
          <w:rFonts w:ascii="Liberation Serif" w:eastAsia="Calibri" w:hAnsi="Liberation Serif" w:cs="Liberation Serif"/>
          <w:bCs/>
          <w:iCs/>
          <w:sz w:val="28"/>
          <w:szCs w:val="28"/>
        </w:rPr>
        <w:t>27. Должностное лицо Учреждения, ответственное за выполнение административной процедуры «Организация выплаты компенсации расходов», на основании Решения о предоставлении государственной услуги:</w:t>
      </w:r>
    </w:p>
    <w:p w14:paraId="35CD26C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sz w:val="28"/>
          <w:szCs w:val="28"/>
        </w:rPr>
      </w:pPr>
      <w:r w:rsidRPr="00E47986">
        <w:rPr>
          <w:rFonts w:ascii="Liberation Serif" w:eastAsia="Calibri" w:hAnsi="Liberation Serif" w:cs="Liberation Serif"/>
          <w:bCs/>
          <w:iCs/>
          <w:sz w:val="28"/>
          <w:szCs w:val="28"/>
        </w:rPr>
        <w:t>1) </w:t>
      </w:r>
      <w:r w:rsidRPr="00E47986">
        <w:rPr>
          <w:rFonts w:ascii="Liberation Serif" w:eastAsia="Times New Roman" w:hAnsi="Liberation Serif" w:cs="Liberation Serif"/>
          <w:sz w:val="28"/>
          <w:szCs w:val="28"/>
          <w:lang w:eastAsia="ru-RU"/>
        </w:rPr>
        <w:t xml:space="preserve"> </w:t>
      </w:r>
      <w:r w:rsidRPr="00E47986">
        <w:rPr>
          <w:rFonts w:ascii="Liberation Serif" w:eastAsia="Calibri" w:hAnsi="Liberation Serif" w:cs="Liberation Serif"/>
          <w:bCs/>
          <w:iCs/>
          <w:sz w:val="28"/>
          <w:szCs w:val="28"/>
        </w:rPr>
        <w:t>начисляет сумму компенсации расходов в программе «Контур-АСКВ»;</w:t>
      </w:r>
      <w:r w:rsidRPr="00E47986">
        <w:rPr>
          <w:rFonts w:ascii="Liberation Serif" w:eastAsia="Calibri" w:hAnsi="Liberation Serif" w:cs="Liberation Serif"/>
          <w:sz w:val="28"/>
          <w:szCs w:val="28"/>
        </w:rPr>
        <w:t xml:space="preserve"> </w:t>
      </w:r>
    </w:p>
    <w:p w14:paraId="1A55EC7A"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Times New Roman" w:hAnsi="Liberation Serif" w:cs="Liberation Serif"/>
          <w:sz w:val="28"/>
          <w:szCs w:val="28"/>
          <w:lang w:eastAsia="ru-RU"/>
        </w:rPr>
      </w:pPr>
      <w:r w:rsidRPr="00E47986">
        <w:rPr>
          <w:rFonts w:ascii="Liberation Serif" w:eastAsia="Calibri" w:hAnsi="Liberation Serif" w:cs="Liberation Serif"/>
          <w:sz w:val="28"/>
          <w:szCs w:val="28"/>
        </w:rPr>
        <w:t>2) вносит</w:t>
      </w:r>
      <w:r w:rsidRPr="00E47986">
        <w:rPr>
          <w:rFonts w:ascii="Liberation Serif" w:eastAsia="Calibri" w:hAnsi="Liberation Serif" w:cs="Liberation Serif"/>
          <w:bCs/>
          <w:iCs/>
          <w:sz w:val="28"/>
          <w:szCs w:val="28"/>
        </w:rPr>
        <w:t xml:space="preserve"> в программу «Контур-АСКВ» информацию о способе </w:t>
      </w:r>
      <w:r w:rsidRPr="00E47986">
        <w:rPr>
          <w:rFonts w:ascii="Liberation Serif" w:eastAsia="Times New Roman" w:hAnsi="Liberation Serif" w:cs="Liberation Serif"/>
          <w:sz w:val="28"/>
          <w:szCs w:val="28"/>
          <w:lang w:eastAsia="ru-RU"/>
        </w:rPr>
        <w:t>выплаты</w:t>
      </w:r>
      <w:r w:rsidRPr="00E47986">
        <w:rPr>
          <w:rFonts w:ascii="Liberation Serif" w:eastAsia="Calibri" w:hAnsi="Liberation Serif" w:cs="Liberation Serif"/>
          <w:sz w:val="28"/>
          <w:szCs w:val="28"/>
        </w:rPr>
        <w:t xml:space="preserve"> компенсации расходов, указанном в заявлении;</w:t>
      </w:r>
      <w:r w:rsidRPr="00E47986">
        <w:rPr>
          <w:rFonts w:ascii="Liberation Serif" w:eastAsia="Times New Roman" w:hAnsi="Liberation Serif" w:cs="Liberation Serif"/>
          <w:sz w:val="28"/>
          <w:szCs w:val="28"/>
          <w:lang w:eastAsia="ru-RU"/>
        </w:rPr>
        <w:t xml:space="preserve"> </w:t>
      </w:r>
    </w:p>
    <w:p w14:paraId="6D5DB6A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bCs/>
          <w:iCs/>
          <w:sz w:val="28"/>
          <w:szCs w:val="28"/>
        </w:rPr>
      </w:pPr>
      <w:r w:rsidRPr="00E47986">
        <w:rPr>
          <w:rFonts w:ascii="Liberation Serif" w:eastAsia="Times New Roman" w:hAnsi="Liberation Serif" w:cs="Liberation Serif"/>
          <w:sz w:val="28"/>
          <w:szCs w:val="28"/>
          <w:lang w:eastAsia="ru-RU"/>
        </w:rPr>
        <w:t>3) направляет в Уполномоченный орган списки, реестры получателей.</w:t>
      </w:r>
    </w:p>
    <w:p w14:paraId="3F35C0B9"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bCs/>
          <w:iCs/>
          <w:sz w:val="28"/>
          <w:szCs w:val="28"/>
        </w:rPr>
      </w:pPr>
      <w:r w:rsidRPr="00E47986">
        <w:rPr>
          <w:rFonts w:ascii="Liberation Serif" w:eastAsia="Calibri" w:hAnsi="Liberation Serif" w:cs="Liberation Serif"/>
          <w:bCs/>
          <w:iCs/>
          <w:sz w:val="28"/>
          <w:szCs w:val="28"/>
        </w:rPr>
        <w:t>28. Максимальный срок выполнения административной процедуры не должен превышать 1 рабочего дня со дня принятия руководителем уполномоченного органа решения о предоставлении государственной услуги.</w:t>
      </w:r>
    </w:p>
    <w:p w14:paraId="0C2F43C4"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bCs/>
          <w:iCs/>
          <w:sz w:val="28"/>
          <w:szCs w:val="28"/>
        </w:rPr>
      </w:pPr>
      <w:r w:rsidRPr="00E47986">
        <w:rPr>
          <w:rFonts w:ascii="Liberation Serif" w:eastAsia="Calibri" w:hAnsi="Liberation Serif" w:cs="Liberation Serif"/>
          <w:bCs/>
          <w:iCs/>
          <w:sz w:val="28"/>
          <w:szCs w:val="28"/>
        </w:rPr>
        <w:t>29. Должностное лицо Уполномоченного органа на основании полученных реестров и списков получателей компенсации расходов производит перечисление денежных средств в организации, осуществляющие выплаты.</w:t>
      </w:r>
    </w:p>
    <w:p w14:paraId="0C475F6B" w14:textId="77777777" w:rsidR="000C3247" w:rsidRPr="00E47986" w:rsidRDefault="000C3247" w:rsidP="000C3247">
      <w:pPr>
        <w:widowControl w:val="0"/>
        <w:autoSpaceDE w:val="0"/>
        <w:autoSpaceDN w:val="0"/>
        <w:adjustRightInd w:val="0"/>
        <w:spacing w:after="0" w:line="240" w:lineRule="auto"/>
        <w:ind w:firstLine="709"/>
        <w:jc w:val="both"/>
        <w:rPr>
          <w:rFonts w:ascii="Liberation Serif" w:eastAsia="Calibri" w:hAnsi="Liberation Serif" w:cs="Liberation Serif"/>
          <w:bCs/>
          <w:iCs/>
          <w:sz w:val="28"/>
          <w:szCs w:val="28"/>
        </w:rPr>
      </w:pPr>
      <w:r w:rsidRPr="00E47986">
        <w:rPr>
          <w:rFonts w:ascii="Liberation Serif" w:eastAsia="Calibri" w:hAnsi="Liberation Serif" w:cs="Liberation Serif"/>
          <w:bCs/>
          <w:iCs/>
          <w:sz w:val="28"/>
          <w:szCs w:val="28"/>
        </w:rPr>
        <w:t>30. Результатом предоставления государственной услуги является получение гражданами сумм компенсации расходов либо зачисление денежных средств на номер счета кредитной организации.</w:t>
      </w:r>
    </w:p>
    <w:p w14:paraId="29243B9A"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p>
    <w:p w14:paraId="6E0F5178"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p>
    <w:p w14:paraId="5CB55038"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p>
    <w:p w14:paraId="70A1A4C7"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p>
    <w:p w14:paraId="1C3C9095" w14:textId="77777777" w:rsidR="002822D2" w:rsidRDefault="000C3247" w:rsidP="000C3247">
      <w:pPr>
        <w:widowControl w:val="0"/>
        <w:autoSpaceDE w:val="0"/>
        <w:autoSpaceDN w:val="0"/>
        <w:spacing w:after="0" w:line="240" w:lineRule="auto"/>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ab/>
      </w:r>
      <w:r w:rsidRPr="00E47986">
        <w:rPr>
          <w:rFonts w:ascii="Liberation Serif" w:eastAsia="Times New Roman" w:hAnsi="Liberation Serif" w:cs="Liberation Serif"/>
          <w:b/>
          <w:sz w:val="28"/>
          <w:szCs w:val="28"/>
          <w:lang w:eastAsia="ru-RU"/>
        </w:rPr>
        <w:tab/>
      </w:r>
      <w:r w:rsidRPr="00E47986">
        <w:rPr>
          <w:rFonts w:ascii="Liberation Serif" w:eastAsia="Times New Roman" w:hAnsi="Liberation Serif" w:cs="Liberation Serif"/>
          <w:b/>
          <w:sz w:val="28"/>
          <w:szCs w:val="28"/>
          <w:lang w:eastAsia="ru-RU"/>
        </w:rPr>
        <w:tab/>
      </w:r>
      <w:r w:rsidRPr="00E47986">
        <w:rPr>
          <w:rFonts w:ascii="Liberation Serif" w:eastAsia="Times New Roman" w:hAnsi="Liberation Serif" w:cs="Liberation Serif"/>
          <w:b/>
          <w:sz w:val="28"/>
          <w:szCs w:val="28"/>
          <w:lang w:eastAsia="ru-RU"/>
        </w:rPr>
        <w:tab/>
      </w:r>
      <w:r w:rsidRPr="00E47986">
        <w:rPr>
          <w:rFonts w:ascii="Liberation Serif" w:eastAsia="Times New Roman" w:hAnsi="Liberation Serif" w:cs="Liberation Serif"/>
          <w:b/>
          <w:sz w:val="28"/>
          <w:szCs w:val="28"/>
          <w:lang w:eastAsia="ru-RU"/>
        </w:rPr>
        <w:tab/>
      </w:r>
      <w:r w:rsidRPr="00E47986">
        <w:rPr>
          <w:rFonts w:ascii="Liberation Serif" w:eastAsia="Times New Roman" w:hAnsi="Liberation Serif" w:cs="Liberation Serif"/>
          <w:b/>
          <w:sz w:val="28"/>
          <w:szCs w:val="28"/>
          <w:lang w:eastAsia="ru-RU"/>
        </w:rPr>
        <w:tab/>
      </w:r>
    </w:p>
    <w:p w14:paraId="07C1CEB8"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52EED57C"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C076562"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41D8B910"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FB38639"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5A308D89"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4583489D"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1331C9F5"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0190784"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324A959D"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11CB675D"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86F4713"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5EFDE3A"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67A021F8"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1F294860"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470413B"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023215F"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3DAC7FFB"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000EF790"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06BB839"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364C6904"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4E7F5EB7"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3E1B27C2"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17BAEFA8"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0D8086B6"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5EA441D2"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1D844D1"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7CCAEB39"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441CAF42" w14:textId="77777777" w:rsidR="0067133F" w:rsidRDefault="0067133F"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p>
    <w:p w14:paraId="26F7F004" w14:textId="0FAEE891" w:rsidR="000C3247" w:rsidRPr="002822D2" w:rsidRDefault="000C3247" w:rsidP="002822D2">
      <w:pPr>
        <w:widowControl w:val="0"/>
        <w:autoSpaceDE w:val="0"/>
        <w:autoSpaceDN w:val="0"/>
        <w:spacing w:after="0" w:line="240" w:lineRule="auto"/>
        <w:ind w:left="3540" w:firstLine="708"/>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Приложение № 6</w:t>
      </w:r>
    </w:p>
    <w:p w14:paraId="10BF7E48"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К Административному регламенту</w:t>
      </w:r>
    </w:p>
    <w:p w14:paraId="1D5C45CF"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предоставления государственной услуги </w:t>
      </w:r>
    </w:p>
    <w:p w14:paraId="77EECBC5"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«Предоставление компенсации расходов на </w:t>
      </w:r>
    </w:p>
    <w:p w14:paraId="1F0C3FE7" w14:textId="77777777"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r>
      <w:r w:rsidRPr="002822D2">
        <w:rPr>
          <w:rFonts w:ascii="Liberation Serif" w:eastAsia="Times New Roman" w:hAnsi="Liberation Serif" w:cs="Liberation Serif"/>
          <w:bCs/>
          <w:sz w:val="24"/>
          <w:szCs w:val="24"/>
          <w:lang w:eastAsia="ru-RU"/>
        </w:rPr>
        <w:tab/>
        <w:t xml:space="preserve">оплату жилого помещения и коммунальных </w:t>
      </w:r>
    </w:p>
    <w:p w14:paraId="33FC33CC" w14:textId="1B7C53BE" w:rsidR="000C3247" w:rsidRPr="002822D2" w:rsidRDefault="000C3247" w:rsidP="000C3247">
      <w:pPr>
        <w:widowControl w:val="0"/>
        <w:autoSpaceDE w:val="0"/>
        <w:autoSpaceDN w:val="0"/>
        <w:spacing w:after="0" w:line="240" w:lineRule="auto"/>
        <w:rPr>
          <w:rFonts w:ascii="Liberation Serif" w:eastAsia="Times New Roman" w:hAnsi="Liberation Serif" w:cs="Liberation Serif"/>
          <w:bCs/>
          <w:sz w:val="24"/>
          <w:szCs w:val="24"/>
          <w:lang w:eastAsia="ru-RU"/>
        </w:rPr>
      </w:pPr>
      <w:r w:rsidRPr="002822D2">
        <w:rPr>
          <w:rFonts w:ascii="Liberation Serif" w:eastAsia="Times New Roman" w:hAnsi="Liberation Serif" w:cs="Liberation Serif"/>
          <w:bCs/>
          <w:sz w:val="24"/>
          <w:szCs w:val="24"/>
          <w:lang w:eastAsia="ru-RU"/>
        </w:rPr>
        <w:t xml:space="preserve">                                                             </w:t>
      </w:r>
      <w:r w:rsidR="002822D2">
        <w:rPr>
          <w:rFonts w:ascii="Liberation Serif" w:eastAsia="Times New Roman" w:hAnsi="Liberation Serif" w:cs="Liberation Serif"/>
          <w:bCs/>
          <w:sz w:val="24"/>
          <w:szCs w:val="24"/>
          <w:lang w:eastAsia="ru-RU"/>
        </w:rPr>
        <w:t xml:space="preserve">         </w:t>
      </w:r>
      <w:r w:rsidR="0067133F">
        <w:rPr>
          <w:rFonts w:ascii="Liberation Serif" w:eastAsia="Times New Roman" w:hAnsi="Liberation Serif" w:cs="Liberation Serif"/>
          <w:bCs/>
          <w:sz w:val="24"/>
          <w:szCs w:val="24"/>
          <w:lang w:eastAsia="ru-RU"/>
        </w:rPr>
        <w:tab/>
      </w:r>
      <w:r w:rsidR="002822D2">
        <w:rPr>
          <w:rFonts w:ascii="Liberation Serif" w:eastAsia="Times New Roman" w:hAnsi="Liberation Serif" w:cs="Liberation Serif"/>
          <w:bCs/>
          <w:sz w:val="24"/>
          <w:szCs w:val="24"/>
          <w:lang w:eastAsia="ru-RU"/>
        </w:rPr>
        <w:t xml:space="preserve"> </w:t>
      </w:r>
      <w:r w:rsidRPr="002822D2">
        <w:rPr>
          <w:rFonts w:ascii="Liberation Serif" w:eastAsia="Times New Roman" w:hAnsi="Liberation Serif" w:cs="Liberation Serif"/>
          <w:bCs/>
          <w:sz w:val="24"/>
          <w:szCs w:val="24"/>
          <w:lang w:eastAsia="ru-RU"/>
        </w:rPr>
        <w:t>услуг отдельным категориям граждан»</w:t>
      </w:r>
    </w:p>
    <w:p w14:paraId="6D5BD965"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p>
    <w:p w14:paraId="77AFF20C" w14:textId="77777777" w:rsidR="000C3247" w:rsidRPr="00E47986" w:rsidRDefault="000C3247" w:rsidP="000C3247">
      <w:pPr>
        <w:widowControl w:val="0"/>
        <w:autoSpaceDE w:val="0"/>
        <w:autoSpaceDN w:val="0"/>
        <w:spacing w:after="0" w:line="240" w:lineRule="auto"/>
        <w:ind w:firstLine="709"/>
        <w:jc w:val="both"/>
        <w:rPr>
          <w:rFonts w:ascii="Liberation Serif" w:eastAsia="Times New Roman" w:hAnsi="Liberation Serif" w:cs="Liberation Serif"/>
          <w:sz w:val="28"/>
          <w:szCs w:val="28"/>
          <w:lang w:eastAsia="ru-RU"/>
        </w:rPr>
      </w:pPr>
    </w:p>
    <w:p w14:paraId="33E5A807"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sz w:val="60"/>
          <w:szCs w:val="60"/>
          <w:lang w:eastAsia="ru-RU"/>
        </w:rPr>
      </w:pPr>
    </w:p>
    <w:p w14:paraId="0C6BDD27"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sz w:val="60"/>
          <w:szCs w:val="60"/>
          <w:lang w:eastAsia="ru-RU"/>
        </w:rPr>
      </w:pPr>
      <w:r w:rsidRPr="00E47986">
        <w:rPr>
          <w:rFonts w:ascii="Liberation Serif" w:eastAsia="Times New Roman" w:hAnsi="Liberation Serif" w:cs="Liberation Serif"/>
          <w:b/>
          <w:sz w:val="60"/>
          <w:szCs w:val="60"/>
          <w:lang w:eastAsia="ru-RU"/>
        </w:rPr>
        <w:t>ЖУРНАЛ</w:t>
      </w:r>
    </w:p>
    <w:p w14:paraId="210FD505"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Устного приема граждан по вопросам</w:t>
      </w:r>
    </w:p>
    <w:p w14:paraId="776BEEF7"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предоставления компенсаций расходов на оплату ЖКУ</w:t>
      </w:r>
    </w:p>
    <w:p w14:paraId="02BB64E2"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sz w:val="28"/>
          <w:szCs w:val="28"/>
          <w:lang w:eastAsia="ru-RU"/>
        </w:rPr>
      </w:pPr>
      <w:r w:rsidRPr="00E47986">
        <w:rPr>
          <w:rFonts w:ascii="Liberation Serif" w:eastAsia="Times New Roman" w:hAnsi="Liberation Serif" w:cs="Liberation Serif"/>
          <w:b/>
          <w:sz w:val="28"/>
          <w:szCs w:val="28"/>
          <w:lang w:eastAsia="ru-RU"/>
        </w:rPr>
        <w:t>МКУ «У С</w:t>
      </w:r>
      <w:proofErr w:type="gramStart"/>
      <w:r w:rsidRPr="00E47986">
        <w:rPr>
          <w:rFonts w:ascii="Liberation Serif" w:eastAsia="Times New Roman" w:hAnsi="Liberation Serif" w:cs="Liberation Serif"/>
          <w:b/>
          <w:sz w:val="28"/>
          <w:szCs w:val="28"/>
          <w:lang w:eastAsia="ru-RU"/>
        </w:rPr>
        <w:t>,Т</w:t>
      </w:r>
      <w:proofErr w:type="gramEnd"/>
      <w:r w:rsidRPr="00E47986">
        <w:rPr>
          <w:rFonts w:ascii="Liberation Serif" w:eastAsia="Times New Roman" w:hAnsi="Liberation Serif" w:cs="Liberation Serif"/>
          <w:b/>
          <w:sz w:val="28"/>
          <w:szCs w:val="28"/>
          <w:lang w:eastAsia="ru-RU"/>
        </w:rPr>
        <w:t>,ЖКХ и ОДОМС»</w:t>
      </w:r>
    </w:p>
    <w:p w14:paraId="6A19DBFC" w14:textId="77777777" w:rsidR="000C3247" w:rsidRPr="00E47986" w:rsidRDefault="000C3247" w:rsidP="000C3247">
      <w:pPr>
        <w:autoSpaceDE w:val="0"/>
        <w:autoSpaceDN w:val="0"/>
        <w:spacing w:after="0" w:line="240" w:lineRule="auto"/>
        <w:rPr>
          <w:rFonts w:ascii="Liberation Serif" w:eastAsia="Times New Roman" w:hAnsi="Liberation Serif" w:cs="Liberation Serif"/>
          <w:sz w:val="20"/>
          <w:szCs w:val="20"/>
          <w:lang w:eastAsia="ru-RU"/>
        </w:rPr>
      </w:pPr>
    </w:p>
    <w:p w14:paraId="7D1940FD" w14:textId="77777777" w:rsidR="000C3247" w:rsidRPr="00E47986" w:rsidRDefault="000C3247" w:rsidP="000C3247">
      <w:pPr>
        <w:autoSpaceDE w:val="0"/>
        <w:autoSpaceDN w:val="0"/>
        <w:spacing w:after="0" w:line="240" w:lineRule="auto"/>
        <w:ind w:left="5670"/>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 xml:space="preserve">Начат: </w:t>
      </w:r>
      <w:bookmarkStart w:id="50" w:name="_Hlk204668885"/>
      <w:r w:rsidRPr="00E47986">
        <w:rPr>
          <w:rFonts w:ascii="Liberation Serif" w:eastAsia="Times New Roman" w:hAnsi="Liberation Serif" w:cs="Liberation Serif"/>
          <w:sz w:val="24"/>
          <w:szCs w:val="24"/>
          <w:lang w:eastAsia="ru-RU"/>
        </w:rPr>
        <w:t>«___»  __________ ______</w:t>
      </w:r>
      <w:proofErr w:type="gramStart"/>
      <w:r w:rsidRPr="00E47986">
        <w:rPr>
          <w:rFonts w:ascii="Liberation Serif" w:eastAsia="Times New Roman" w:hAnsi="Liberation Serif" w:cs="Liberation Serif"/>
          <w:sz w:val="24"/>
          <w:szCs w:val="24"/>
          <w:lang w:eastAsia="ru-RU"/>
        </w:rPr>
        <w:t>г</w:t>
      </w:r>
      <w:proofErr w:type="gramEnd"/>
      <w:r w:rsidRPr="00E47986">
        <w:rPr>
          <w:rFonts w:ascii="Liberation Serif" w:eastAsia="Times New Roman" w:hAnsi="Liberation Serif" w:cs="Liberation Serif"/>
          <w:sz w:val="24"/>
          <w:szCs w:val="24"/>
          <w:lang w:eastAsia="ru-RU"/>
        </w:rPr>
        <w:t>.</w:t>
      </w:r>
    </w:p>
    <w:bookmarkEnd w:id="50"/>
    <w:p w14:paraId="4CDF3713" w14:textId="77777777" w:rsidR="000C3247" w:rsidRPr="00E47986" w:rsidRDefault="000C3247" w:rsidP="000C3247">
      <w:pPr>
        <w:autoSpaceDE w:val="0"/>
        <w:autoSpaceDN w:val="0"/>
        <w:spacing w:after="0" w:line="240" w:lineRule="auto"/>
        <w:ind w:left="5670"/>
        <w:rPr>
          <w:rFonts w:ascii="Liberation Serif" w:eastAsia="Times New Roman" w:hAnsi="Liberation Serif" w:cs="Liberation Serif"/>
          <w:sz w:val="24"/>
          <w:szCs w:val="24"/>
          <w:lang w:eastAsia="ru-RU"/>
        </w:rPr>
      </w:pPr>
    </w:p>
    <w:p w14:paraId="2A50B5D6" w14:textId="77777777" w:rsidR="000C3247" w:rsidRPr="00E47986" w:rsidRDefault="000C3247" w:rsidP="000C3247">
      <w:pPr>
        <w:autoSpaceDE w:val="0"/>
        <w:autoSpaceDN w:val="0"/>
        <w:spacing w:after="0" w:line="240" w:lineRule="auto"/>
        <w:ind w:left="5670"/>
        <w:rPr>
          <w:rFonts w:ascii="Liberation Serif" w:eastAsia="Times New Roman" w:hAnsi="Liberation Serif" w:cs="Liberation Serif"/>
          <w:sz w:val="24"/>
          <w:szCs w:val="24"/>
          <w:lang w:eastAsia="ru-RU"/>
        </w:rPr>
      </w:pPr>
      <w:r w:rsidRPr="00E47986">
        <w:rPr>
          <w:rFonts w:ascii="Liberation Serif" w:eastAsia="Times New Roman" w:hAnsi="Liberation Serif" w:cs="Liberation Serif"/>
          <w:sz w:val="24"/>
          <w:szCs w:val="24"/>
          <w:lang w:eastAsia="ru-RU"/>
        </w:rPr>
        <w:t>Окончен: «___»  __________ ______</w:t>
      </w:r>
      <w:proofErr w:type="gramStart"/>
      <w:r w:rsidRPr="00E47986">
        <w:rPr>
          <w:rFonts w:ascii="Liberation Serif" w:eastAsia="Times New Roman" w:hAnsi="Liberation Serif" w:cs="Liberation Serif"/>
          <w:sz w:val="24"/>
          <w:szCs w:val="24"/>
          <w:lang w:eastAsia="ru-RU"/>
        </w:rPr>
        <w:t>г</w:t>
      </w:r>
      <w:proofErr w:type="gramEnd"/>
      <w:r w:rsidRPr="00E47986">
        <w:rPr>
          <w:rFonts w:ascii="Liberation Serif" w:eastAsia="Times New Roman" w:hAnsi="Liberation Serif" w:cs="Liberation Serif"/>
          <w:sz w:val="24"/>
          <w:szCs w:val="24"/>
          <w:lang w:eastAsia="ru-RU"/>
        </w:rPr>
        <w:t>.</w:t>
      </w:r>
    </w:p>
    <w:p w14:paraId="755C95BA" w14:textId="77777777" w:rsidR="000C3247" w:rsidRPr="00E47986" w:rsidRDefault="000C3247" w:rsidP="000C3247">
      <w:pPr>
        <w:autoSpaceDE w:val="0"/>
        <w:autoSpaceDN w:val="0"/>
        <w:spacing w:after="0" w:line="240" w:lineRule="auto"/>
        <w:ind w:left="5670"/>
        <w:rPr>
          <w:rFonts w:ascii="Liberation Serif" w:eastAsia="Times New Roman" w:hAnsi="Liberation Serif" w:cs="Liberation Serif"/>
          <w:sz w:val="24"/>
          <w:szCs w:val="24"/>
          <w:lang w:eastAsia="ru-RU"/>
        </w:rPr>
      </w:pPr>
    </w:p>
    <w:tbl>
      <w:tblPr>
        <w:tblpPr w:leftFromText="180" w:rightFromText="180" w:vertAnchor="text" w:horzAnchor="margin" w:tblpXSpec="center" w:tblpY="2090"/>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1621"/>
        <w:gridCol w:w="2069"/>
        <w:gridCol w:w="1658"/>
        <w:gridCol w:w="1426"/>
        <w:gridCol w:w="2236"/>
      </w:tblGrid>
      <w:tr w:rsidR="000C3247" w:rsidRPr="00255A7E" w14:paraId="1743E183" w14:textId="77777777" w:rsidTr="000C3247">
        <w:tc>
          <w:tcPr>
            <w:tcW w:w="1204" w:type="dxa"/>
            <w:shd w:val="clear" w:color="auto" w:fill="auto"/>
          </w:tcPr>
          <w:p w14:paraId="7BE8E93E" w14:textId="77777777" w:rsidR="000C3247" w:rsidRPr="00E47986" w:rsidRDefault="000C3247" w:rsidP="000C3247">
            <w:pPr>
              <w:autoSpaceDE w:val="0"/>
              <w:autoSpaceDN w:val="0"/>
              <w:spacing w:after="0" w:line="240" w:lineRule="auto"/>
              <w:ind w:left="170" w:hanging="170"/>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Дата</w:t>
            </w:r>
          </w:p>
        </w:tc>
        <w:tc>
          <w:tcPr>
            <w:tcW w:w="1573" w:type="dxa"/>
            <w:shd w:val="clear" w:color="auto" w:fill="auto"/>
          </w:tcPr>
          <w:p w14:paraId="3148E649"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Порядковый номер</w:t>
            </w:r>
          </w:p>
        </w:tc>
        <w:tc>
          <w:tcPr>
            <w:tcW w:w="2089" w:type="dxa"/>
            <w:shd w:val="clear" w:color="auto" w:fill="auto"/>
          </w:tcPr>
          <w:p w14:paraId="54B7549C"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ФИО</w:t>
            </w:r>
          </w:p>
        </w:tc>
        <w:tc>
          <w:tcPr>
            <w:tcW w:w="1671" w:type="dxa"/>
            <w:shd w:val="clear" w:color="auto" w:fill="auto"/>
          </w:tcPr>
          <w:p w14:paraId="1835D990"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Адрес</w:t>
            </w:r>
          </w:p>
        </w:tc>
        <w:tc>
          <w:tcPr>
            <w:tcW w:w="1426" w:type="dxa"/>
            <w:shd w:val="clear" w:color="auto" w:fill="auto"/>
          </w:tcPr>
          <w:p w14:paraId="64E82A93"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Суть</w:t>
            </w:r>
          </w:p>
          <w:p w14:paraId="39B62B42"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обращения</w:t>
            </w:r>
          </w:p>
        </w:tc>
        <w:tc>
          <w:tcPr>
            <w:tcW w:w="2244" w:type="dxa"/>
            <w:shd w:val="clear" w:color="auto" w:fill="auto"/>
          </w:tcPr>
          <w:p w14:paraId="1CA6655C" w14:textId="77777777" w:rsidR="000C3247" w:rsidRPr="00E47986" w:rsidRDefault="000C3247" w:rsidP="000C3247">
            <w:pPr>
              <w:autoSpaceDE w:val="0"/>
              <w:autoSpaceDN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 xml:space="preserve">Результат </w:t>
            </w:r>
          </w:p>
          <w:p w14:paraId="368B40DB" w14:textId="77777777" w:rsidR="000C3247" w:rsidRPr="00255A7E" w:rsidRDefault="000C3247" w:rsidP="000C3247">
            <w:pPr>
              <w:autoSpaceDE w:val="0"/>
              <w:autoSpaceDN w:val="0"/>
              <w:spacing w:after="0" w:line="240" w:lineRule="auto"/>
              <w:jc w:val="center"/>
              <w:rPr>
                <w:rFonts w:ascii="Liberation Serif" w:eastAsia="Times New Roman" w:hAnsi="Liberation Serif" w:cs="Liberation Serif"/>
                <w:b/>
                <w:bCs/>
                <w:sz w:val="24"/>
                <w:szCs w:val="24"/>
                <w:lang w:eastAsia="ru-RU"/>
              </w:rPr>
            </w:pPr>
            <w:r w:rsidRPr="00E47986">
              <w:rPr>
                <w:rFonts w:ascii="Liberation Serif" w:eastAsia="Times New Roman" w:hAnsi="Liberation Serif" w:cs="Liberation Serif"/>
                <w:b/>
                <w:bCs/>
                <w:sz w:val="24"/>
                <w:szCs w:val="24"/>
                <w:lang w:eastAsia="ru-RU"/>
              </w:rPr>
              <w:t>рассмотрения</w:t>
            </w:r>
          </w:p>
        </w:tc>
      </w:tr>
      <w:tr w:rsidR="000C3247" w:rsidRPr="00255A7E" w14:paraId="4B82C95B" w14:textId="77777777" w:rsidTr="000C3247">
        <w:tc>
          <w:tcPr>
            <w:tcW w:w="1204" w:type="dxa"/>
            <w:shd w:val="clear" w:color="auto" w:fill="auto"/>
          </w:tcPr>
          <w:p w14:paraId="222F0ACD"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573" w:type="dxa"/>
            <w:shd w:val="clear" w:color="auto" w:fill="auto"/>
          </w:tcPr>
          <w:p w14:paraId="01BE1465"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089" w:type="dxa"/>
            <w:shd w:val="clear" w:color="auto" w:fill="auto"/>
          </w:tcPr>
          <w:p w14:paraId="742129D3"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671" w:type="dxa"/>
            <w:shd w:val="clear" w:color="auto" w:fill="auto"/>
          </w:tcPr>
          <w:p w14:paraId="374E7A44"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426" w:type="dxa"/>
            <w:shd w:val="clear" w:color="auto" w:fill="auto"/>
          </w:tcPr>
          <w:p w14:paraId="58B561C9"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244" w:type="dxa"/>
            <w:shd w:val="clear" w:color="auto" w:fill="auto"/>
          </w:tcPr>
          <w:p w14:paraId="4175491E"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r>
      <w:tr w:rsidR="000C3247" w:rsidRPr="00255A7E" w14:paraId="5792CD32" w14:textId="77777777" w:rsidTr="000C3247">
        <w:tc>
          <w:tcPr>
            <w:tcW w:w="1204" w:type="dxa"/>
            <w:shd w:val="clear" w:color="auto" w:fill="auto"/>
          </w:tcPr>
          <w:p w14:paraId="73739081"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573" w:type="dxa"/>
            <w:shd w:val="clear" w:color="auto" w:fill="auto"/>
          </w:tcPr>
          <w:p w14:paraId="337BAD02"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089" w:type="dxa"/>
            <w:shd w:val="clear" w:color="auto" w:fill="auto"/>
          </w:tcPr>
          <w:p w14:paraId="2AA90137"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671" w:type="dxa"/>
            <w:shd w:val="clear" w:color="auto" w:fill="auto"/>
          </w:tcPr>
          <w:p w14:paraId="30A06C81"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426" w:type="dxa"/>
            <w:shd w:val="clear" w:color="auto" w:fill="auto"/>
          </w:tcPr>
          <w:p w14:paraId="156F5C52"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244" w:type="dxa"/>
            <w:shd w:val="clear" w:color="auto" w:fill="auto"/>
          </w:tcPr>
          <w:p w14:paraId="6C3565E4"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r>
      <w:tr w:rsidR="000C3247" w:rsidRPr="00255A7E" w14:paraId="13D7B372" w14:textId="77777777" w:rsidTr="000C3247">
        <w:tc>
          <w:tcPr>
            <w:tcW w:w="1204" w:type="dxa"/>
            <w:shd w:val="clear" w:color="auto" w:fill="auto"/>
          </w:tcPr>
          <w:p w14:paraId="35D6CA43"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573" w:type="dxa"/>
            <w:shd w:val="clear" w:color="auto" w:fill="auto"/>
          </w:tcPr>
          <w:p w14:paraId="0C1A30AE"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089" w:type="dxa"/>
            <w:shd w:val="clear" w:color="auto" w:fill="auto"/>
          </w:tcPr>
          <w:p w14:paraId="63CA297F"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671" w:type="dxa"/>
            <w:shd w:val="clear" w:color="auto" w:fill="auto"/>
          </w:tcPr>
          <w:p w14:paraId="5DA6E65F"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426" w:type="dxa"/>
            <w:shd w:val="clear" w:color="auto" w:fill="auto"/>
          </w:tcPr>
          <w:p w14:paraId="66E0A04D"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244" w:type="dxa"/>
            <w:shd w:val="clear" w:color="auto" w:fill="auto"/>
          </w:tcPr>
          <w:p w14:paraId="5272A95A"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r>
      <w:tr w:rsidR="000C3247" w:rsidRPr="00255A7E" w14:paraId="1864E2F4" w14:textId="77777777" w:rsidTr="000C3247">
        <w:tc>
          <w:tcPr>
            <w:tcW w:w="1204" w:type="dxa"/>
            <w:shd w:val="clear" w:color="auto" w:fill="auto"/>
          </w:tcPr>
          <w:p w14:paraId="550BD668"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573" w:type="dxa"/>
            <w:shd w:val="clear" w:color="auto" w:fill="auto"/>
          </w:tcPr>
          <w:p w14:paraId="422D4440"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089" w:type="dxa"/>
            <w:shd w:val="clear" w:color="auto" w:fill="auto"/>
          </w:tcPr>
          <w:p w14:paraId="5DA01760"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671" w:type="dxa"/>
            <w:shd w:val="clear" w:color="auto" w:fill="auto"/>
          </w:tcPr>
          <w:p w14:paraId="61ADACB1"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426" w:type="dxa"/>
            <w:shd w:val="clear" w:color="auto" w:fill="auto"/>
          </w:tcPr>
          <w:p w14:paraId="5EC6F4F1"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244" w:type="dxa"/>
            <w:shd w:val="clear" w:color="auto" w:fill="auto"/>
          </w:tcPr>
          <w:p w14:paraId="11AF97F2"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r>
      <w:tr w:rsidR="000C3247" w:rsidRPr="00255A7E" w14:paraId="06EC425B" w14:textId="77777777" w:rsidTr="000C3247">
        <w:tc>
          <w:tcPr>
            <w:tcW w:w="1204" w:type="dxa"/>
            <w:shd w:val="clear" w:color="auto" w:fill="auto"/>
          </w:tcPr>
          <w:p w14:paraId="71635B6B"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573" w:type="dxa"/>
            <w:shd w:val="clear" w:color="auto" w:fill="auto"/>
          </w:tcPr>
          <w:p w14:paraId="0BB6FB3B"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089" w:type="dxa"/>
            <w:shd w:val="clear" w:color="auto" w:fill="auto"/>
          </w:tcPr>
          <w:p w14:paraId="05D0B485"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671" w:type="dxa"/>
            <w:shd w:val="clear" w:color="auto" w:fill="auto"/>
          </w:tcPr>
          <w:p w14:paraId="32A9FAA1"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426" w:type="dxa"/>
            <w:shd w:val="clear" w:color="auto" w:fill="auto"/>
          </w:tcPr>
          <w:p w14:paraId="3E00C1B0"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244" w:type="dxa"/>
            <w:shd w:val="clear" w:color="auto" w:fill="auto"/>
          </w:tcPr>
          <w:p w14:paraId="3E13568D"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r>
      <w:tr w:rsidR="000C3247" w:rsidRPr="00255A7E" w14:paraId="44848E2F" w14:textId="77777777" w:rsidTr="000C3247">
        <w:tc>
          <w:tcPr>
            <w:tcW w:w="1204" w:type="dxa"/>
            <w:shd w:val="clear" w:color="auto" w:fill="auto"/>
          </w:tcPr>
          <w:p w14:paraId="30BA5C73"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573" w:type="dxa"/>
            <w:shd w:val="clear" w:color="auto" w:fill="auto"/>
          </w:tcPr>
          <w:p w14:paraId="787974E0"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089" w:type="dxa"/>
            <w:shd w:val="clear" w:color="auto" w:fill="auto"/>
          </w:tcPr>
          <w:p w14:paraId="6685B20E"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671" w:type="dxa"/>
            <w:shd w:val="clear" w:color="auto" w:fill="auto"/>
          </w:tcPr>
          <w:p w14:paraId="320CA684"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426" w:type="dxa"/>
            <w:shd w:val="clear" w:color="auto" w:fill="auto"/>
          </w:tcPr>
          <w:p w14:paraId="2A5CF138"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244" w:type="dxa"/>
            <w:shd w:val="clear" w:color="auto" w:fill="auto"/>
          </w:tcPr>
          <w:p w14:paraId="4A9EADF6"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r>
      <w:tr w:rsidR="000C3247" w:rsidRPr="00255A7E" w14:paraId="1175701C" w14:textId="77777777" w:rsidTr="000C3247">
        <w:tc>
          <w:tcPr>
            <w:tcW w:w="1204" w:type="dxa"/>
            <w:shd w:val="clear" w:color="auto" w:fill="auto"/>
          </w:tcPr>
          <w:p w14:paraId="2C4F766B"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573" w:type="dxa"/>
            <w:shd w:val="clear" w:color="auto" w:fill="auto"/>
          </w:tcPr>
          <w:p w14:paraId="7F7EBC70"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089" w:type="dxa"/>
            <w:shd w:val="clear" w:color="auto" w:fill="auto"/>
          </w:tcPr>
          <w:p w14:paraId="3C0FFF29"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671" w:type="dxa"/>
            <w:shd w:val="clear" w:color="auto" w:fill="auto"/>
          </w:tcPr>
          <w:p w14:paraId="4CBCA614"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426" w:type="dxa"/>
            <w:shd w:val="clear" w:color="auto" w:fill="auto"/>
          </w:tcPr>
          <w:p w14:paraId="7C3C3377"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244" w:type="dxa"/>
            <w:shd w:val="clear" w:color="auto" w:fill="auto"/>
          </w:tcPr>
          <w:p w14:paraId="2C8F5325"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r>
      <w:tr w:rsidR="000C3247" w:rsidRPr="00255A7E" w14:paraId="7BD8EC39" w14:textId="77777777" w:rsidTr="000C3247">
        <w:tc>
          <w:tcPr>
            <w:tcW w:w="1204" w:type="dxa"/>
            <w:shd w:val="clear" w:color="auto" w:fill="auto"/>
          </w:tcPr>
          <w:p w14:paraId="615AA874"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573" w:type="dxa"/>
            <w:shd w:val="clear" w:color="auto" w:fill="auto"/>
          </w:tcPr>
          <w:p w14:paraId="6DFD5283"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089" w:type="dxa"/>
            <w:shd w:val="clear" w:color="auto" w:fill="auto"/>
          </w:tcPr>
          <w:p w14:paraId="2A536CC5"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671" w:type="dxa"/>
            <w:shd w:val="clear" w:color="auto" w:fill="auto"/>
          </w:tcPr>
          <w:p w14:paraId="5D807ABC"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426" w:type="dxa"/>
            <w:shd w:val="clear" w:color="auto" w:fill="auto"/>
          </w:tcPr>
          <w:p w14:paraId="24F16ED7"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244" w:type="dxa"/>
            <w:shd w:val="clear" w:color="auto" w:fill="auto"/>
          </w:tcPr>
          <w:p w14:paraId="5D360133"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r>
      <w:tr w:rsidR="000C3247" w:rsidRPr="00255A7E" w14:paraId="6C996CB8" w14:textId="77777777" w:rsidTr="000C3247">
        <w:tc>
          <w:tcPr>
            <w:tcW w:w="1204" w:type="dxa"/>
            <w:shd w:val="clear" w:color="auto" w:fill="auto"/>
          </w:tcPr>
          <w:p w14:paraId="4BEB39B9"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573" w:type="dxa"/>
            <w:shd w:val="clear" w:color="auto" w:fill="auto"/>
          </w:tcPr>
          <w:p w14:paraId="1A124128"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089" w:type="dxa"/>
            <w:shd w:val="clear" w:color="auto" w:fill="auto"/>
          </w:tcPr>
          <w:p w14:paraId="495A51EE"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671" w:type="dxa"/>
            <w:shd w:val="clear" w:color="auto" w:fill="auto"/>
          </w:tcPr>
          <w:p w14:paraId="2905EC5B"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426" w:type="dxa"/>
            <w:shd w:val="clear" w:color="auto" w:fill="auto"/>
          </w:tcPr>
          <w:p w14:paraId="6349312E"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244" w:type="dxa"/>
            <w:shd w:val="clear" w:color="auto" w:fill="auto"/>
          </w:tcPr>
          <w:p w14:paraId="09F08E8D"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r>
      <w:tr w:rsidR="000C3247" w:rsidRPr="00255A7E" w14:paraId="404714D0" w14:textId="77777777" w:rsidTr="000C3247">
        <w:tc>
          <w:tcPr>
            <w:tcW w:w="1204" w:type="dxa"/>
            <w:shd w:val="clear" w:color="auto" w:fill="auto"/>
          </w:tcPr>
          <w:p w14:paraId="54ECC335"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573" w:type="dxa"/>
            <w:shd w:val="clear" w:color="auto" w:fill="auto"/>
          </w:tcPr>
          <w:p w14:paraId="1A09A58B"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089" w:type="dxa"/>
            <w:shd w:val="clear" w:color="auto" w:fill="auto"/>
          </w:tcPr>
          <w:p w14:paraId="7F207E70"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671" w:type="dxa"/>
            <w:shd w:val="clear" w:color="auto" w:fill="auto"/>
          </w:tcPr>
          <w:p w14:paraId="1C9F90B1"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1426" w:type="dxa"/>
            <w:shd w:val="clear" w:color="auto" w:fill="auto"/>
          </w:tcPr>
          <w:p w14:paraId="307E8F79"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c>
          <w:tcPr>
            <w:tcW w:w="2244" w:type="dxa"/>
            <w:shd w:val="clear" w:color="auto" w:fill="auto"/>
          </w:tcPr>
          <w:p w14:paraId="0252DF24" w14:textId="77777777" w:rsidR="000C3247" w:rsidRPr="00255A7E" w:rsidRDefault="000C3247" w:rsidP="000C3247">
            <w:pPr>
              <w:autoSpaceDE w:val="0"/>
              <w:autoSpaceDN w:val="0"/>
              <w:spacing w:after="0" w:line="240" w:lineRule="auto"/>
              <w:rPr>
                <w:rFonts w:ascii="Liberation Serif" w:eastAsia="Times New Roman" w:hAnsi="Liberation Serif" w:cs="Liberation Serif"/>
                <w:sz w:val="24"/>
                <w:szCs w:val="24"/>
                <w:lang w:eastAsia="ru-RU"/>
              </w:rPr>
            </w:pPr>
          </w:p>
        </w:tc>
      </w:tr>
    </w:tbl>
    <w:p w14:paraId="01F633E7" w14:textId="77777777" w:rsidR="000C3247" w:rsidRPr="00255A7E" w:rsidRDefault="000C3247" w:rsidP="000C3247">
      <w:pPr>
        <w:tabs>
          <w:tab w:val="left" w:pos="1485"/>
        </w:tabs>
        <w:autoSpaceDE w:val="0"/>
        <w:autoSpaceDN w:val="0"/>
        <w:spacing w:after="0" w:line="240" w:lineRule="auto"/>
        <w:rPr>
          <w:rFonts w:ascii="Liberation Serif" w:eastAsia="Times New Roman" w:hAnsi="Liberation Serif" w:cs="Liberation Serif"/>
          <w:sz w:val="24"/>
          <w:szCs w:val="24"/>
          <w:lang w:eastAsia="ru-RU"/>
        </w:rPr>
      </w:pPr>
    </w:p>
    <w:p w14:paraId="4A3689DD" w14:textId="5D31E235" w:rsidR="000C3247" w:rsidRPr="00255A7E" w:rsidRDefault="000C3247" w:rsidP="000C3247">
      <w:pPr>
        <w:tabs>
          <w:tab w:val="left" w:pos="2985"/>
        </w:tabs>
        <w:rPr>
          <w:rFonts w:ascii="Liberation Serif" w:hAnsi="Liberation Serif" w:cs="Liberation Serif"/>
          <w:sz w:val="28"/>
          <w:szCs w:val="28"/>
        </w:rPr>
      </w:pPr>
    </w:p>
    <w:sectPr w:rsidR="000C3247" w:rsidRPr="00255A7E" w:rsidSect="00255A7E">
      <w:pgSz w:w="11906" w:h="16838"/>
      <w:pgMar w:top="851"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urierNewPSMT">
    <w:altName w:val="Times New Roman"/>
    <w:panose1 w:val="00000000000000000000"/>
    <w:charset w:val="00"/>
    <w:family w:val="roman"/>
    <w:notTrueType/>
    <w:pitch w:val="default"/>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B235F"/>
    <w:multiLevelType w:val="hybridMultilevel"/>
    <w:tmpl w:val="5DF4BDBC"/>
    <w:lvl w:ilvl="0" w:tplc="8BE2036A">
      <w:start w:val="3"/>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F875E6"/>
    <w:multiLevelType w:val="hybridMultilevel"/>
    <w:tmpl w:val="D1122432"/>
    <w:lvl w:ilvl="0" w:tplc="E1C03806">
      <w:start w:val="5"/>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F23703E"/>
    <w:multiLevelType w:val="hybridMultilevel"/>
    <w:tmpl w:val="C89CBDC0"/>
    <w:lvl w:ilvl="0" w:tplc="708E57FC">
      <w:start w:val="1"/>
      <w:numFmt w:val="decimal"/>
      <w:lvlText w:val="%1)"/>
      <w:lvlJc w:val="left"/>
      <w:pPr>
        <w:ind w:left="1070"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20EB1610"/>
    <w:multiLevelType w:val="hybridMultilevel"/>
    <w:tmpl w:val="C1B6D688"/>
    <w:lvl w:ilvl="0" w:tplc="2BBEA2D8">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9770460"/>
    <w:multiLevelType w:val="hybridMultilevel"/>
    <w:tmpl w:val="023AC81A"/>
    <w:lvl w:ilvl="0" w:tplc="132E31B2">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C074CAA"/>
    <w:multiLevelType w:val="hybridMultilevel"/>
    <w:tmpl w:val="51B4F992"/>
    <w:lvl w:ilvl="0" w:tplc="D1E27198">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DD87E74"/>
    <w:multiLevelType w:val="hybridMultilevel"/>
    <w:tmpl w:val="13840840"/>
    <w:lvl w:ilvl="0" w:tplc="3990ADB8">
      <w:start w:val="9"/>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2DE270CA"/>
    <w:multiLevelType w:val="hybridMultilevel"/>
    <w:tmpl w:val="54CC7848"/>
    <w:lvl w:ilvl="0" w:tplc="95F20064">
      <w:start w:val="4"/>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30DB040D"/>
    <w:multiLevelType w:val="hybridMultilevel"/>
    <w:tmpl w:val="0584E956"/>
    <w:lvl w:ilvl="0" w:tplc="26282B42">
      <w:start w:val="3"/>
      <w:numFmt w:val="decimal"/>
      <w:suff w:val="space"/>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7CC521C"/>
    <w:multiLevelType w:val="hybridMultilevel"/>
    <w:tmpl w:val="4DC29E92"/>
    <w:lvl w:ilvl="0" w:tplc="096830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567E6A38"/>
    <w:multiLevelType w:val="multilevel"/>
    <w:tmpl w:val="6F102120"/>
    <w:lvl w:ilvl="0">
      <w:start w:val="1"/>
      <w:numFmt w:val="upperRoman"/>
      <w:lvlText w:val="%1."/>
      <w:lvlJc w:val="left"/>
      <w:pPr>
        <w:ind w:left="1080" w:hanging="720"/>
      </w:pPr>
      <w:rPr>
        <w:rFonts w:hint="default"/>
      </w:rPr>
    </w:lvl>
    <w:lvl w:ilvl="1">
      <w:start w:val="1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312" w:hanging="2160"/>
      </w:pPr>
      <w:rPr>
        <w:rFonts w:hint="default"/>
      </w:rPr>
    </w:lvl>
  </w:abstractNum>
  <w:abstractNum w:abstractNumId="11">
    <w:nsid w:val="5DCC1739"/>
    <w:multiLevelType w:val="hybridMultilevel"/>
    <w:tmpl w:val="7F1821C0"/>
    <w:lvl w:ilvl="0" w:tplc="F38E54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67660FFC"/>
    <w:multiLevelType w:val="hybridMultilevel"/>
    <w:tmpl w:val="B7DCF3E0"/>
    <w:lvl w:ilvl="0" w:tplc="8B1E5EBC">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6C774DD4"/>
    <w:multiLevelType w:val="hybridMultilevel"/>
    <w:tmpl w:val="B274B1EE"/>
    <w:lvl w:ilvl="0" w:tplc="1E44617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EBD0AF5"/>
    <w:multiLevelType w:val="hybridMultilevel"/>
    <w:tmpl w:val="B1D840D2"/>
    <w:lvl w:ilvl="0" w:tplc="671E77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2"/>
  </w:num>
  <w:num w:numId="3">
    <w:abstractNumId w:val="6"/>
  </w:num>
  <w:num w:numId="4">
    <w:abstractNumId w:val="0"/>
  </w:num>
  <w:num w:numId="5">
    <w:abstractNumId w:val="5"/>
  </w:num>
  <w:num w:numId="6">
    <w:abstractNumId w:val="14"/>
  </w:num>
  <w:num w:numId="7">
    <w:abstractNumId w:val="12"/>
  </w:num>
  <w:num w:numId="8">
    <w:abstractNumId w:val="3"/>
  </w:num>
  <w:num w:numId="9">
    <w:abstractNumId w:val="9"/>
  </w:num>
  <w:num w:numId="10">
    <w:abstractNumId w:val="7"/>
  </w:num>
  <w:num w:numId="11">
    <w:abstractNumId w:val="13"/>
  </w:num>
  <w:num w:numId="12">
    <w:abstractNumId w:val="1"/>
  </w:num>
  <w:num w:numId="13">
    <w:abstractNumId w:val="4"/>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D4F"/>
    <w:rsid w:val="000843B2"/>
    <w:rsid w:val="000C3247"/>
    <w:rsid w:val="00104298"/>
    <w:rsid w:val="00173201"/>
    <w:rsid w:val="001775E0"/>
    <w:rsid w:val="00181B98"/>
    <w:rsid w:val="00195112"/>
    <w:rsid w:val="001A1335"/>
    <w:rsid w:val="001D0C75"/>
    <w:rsid w:val="001E23EB"/>
    <w:rsid w:val="001E5332"/>
    <w:rsid w:val="002132C1"/>
    <w:rsid w:val="00227261"/>
    <w:rsid w:val="00255A7E"/>
    <w:rsid w:val="00257386"/>
    <w:rsid w:val="00261C51"/>
    <w:rsid w:val="00262F64"/>
    <w:rsid w:val="0026662F"/>
    <w:rsid w:val="002822D2"/>
    <w:rsid w:val="002C445B"/>
    <w:rsid w:val="00305352"/>
    <w:rsid w:val="003207DB"/>
    <w:rsid w:val="00384292"/>
    <w:rsid w:val="003D2DBB"/>
    <w:rsid w:val="003F5C8E"/>
    <w:rsid w:val="00466C2E"/>
    <w:rsid w:val="004A6610"/>
    <w:rsid w:val="004D53A4"/>
    <w:rsid w:val="004F0B74"/>
    <w:rsid w:val="0051621D"/>
    <w:rsid w:val="00592C01"/>
    <w:rsid w:val="005C5803"/>
    <w:rsid w:val="005F2BF9"/>
    <w:rsid w:val="00640370"/>
    <w:rsid w:val="0067133F"/>
    <w:rsid w:val="006E4B09"/>
    <w:rsid w:val="006F5339"/>
    <w:rsid w:val="00732054"/>
    <w:rsid w:val="00745C3C"/>
    <w:rsid w:val="00771C15"/>
    <w:rsid w:val="00780A77"/>
    <w:rsid w:val="007D38A5"/>
    <w:rsid w:val="00813B27"/>
    <w:rsid w:val="008257C4"/>
    <w:rsid w:val="00835FF5"/>
    <w:rsid w:val="00862A24"/>
    <w:rsid w:val="00883F30"/>
    <w:rsid w:val="008C533C"/>
    <w:rsid w:val="008F2FD0"/>
    <w:rsid w:val="00914D4F"/>
    <w:rsid w:val="009169E0"/>
    <w:rsid w:val="00987370"/>
    <w:rsid w:val="00992FF3"/>
    <w:rsid w:val="009A30A4"/>
    <w:rsid w:val="00A03C6A"/>
    <w:rsid w:val="00A102B3"/>
    <w:rsid w:val="00A317E6"/>
    <w:rsid w:val="00A42ED5"/>
    <w:rsid w:val="00A62109"/>
    <w:rsid w:val="00A73284"/>
    <w:rsid w:val="00AB17DC"/>
    <w:rsid w:val="00AB1A48"/>
    <w:rsid w:val="00AD1CE3"/>
    <w:rsid w:val="00AF0B9C"/>
    <w:rsid w:val="00B0366B"/>
    <w:rsid w:val="00B201C3"/>
    <w:rsid w:val="00B52DEC"/>
    <w:rsid w:val="00B615B0"/>
    <w:rsid w:val="00B64CAE"/>
    <w:rsid w:val="00BB057D"/>
    <w:rsid w:val="00C45480"/>
    <w:rsid w:val="00C56824"/>
    <w:rsid w:val="00C7262D"/>
    <w:rsid w:val="00CA0326"/>
    <w:rsid w:val="00CC2F8F"/>
    <w:rsid w:val="00CE77E7"/>
    <w:rsid w:val="00D17AB0"/>
    <w:rsid w:val="00D45146"/>
    <w:rsid w:val="00D93CD2"/>
    <w:rsid w:val="00D940D1"/>
    <w:rsid w:val="00DA1DF2"/>
    <w:rsid w:val="00DC436F"/>
    <w:rsid w:val="00DF4589"/>
    <w:rsid w:val="00E10FA2"/>
    <w:rsid w:val="00E47986"/>
    <w:rsid w:val="00E547C7"/>
    <w:rsid w:val="00EC4B22"/>
    <w:rsid w:val="00EC4D10"/>
    <w:rsid w:val="00EF63B3"/>
    <w:rsid w:val="00EF6E07"/>
    <w:rsid w:val="00F20A28"/>
    <w:rsid w:val="00F31753"/>
    <w:rsid w:val="00F8670A"/>
    <w:rsid w:val="00F908E9"/>
    <w:rsid w:val="00F979BC"/>
    <w:rsid w:val="00FD15D5"/>
    <w:rsid w:val="00FD7B31"/>
    <w:rsid w:val="00FE0559"/>
    <w:rsid w:val="00FE5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74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Followed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C3247"/>
    <w:pPr>
      <w:keepNext/>
      <w:autoSpaceDE w:val="0"/>
      <w:autoSpaceDN w:val="0"/>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0C3247"/>
    <w:pPr>
      <w:keepNext/>
      <w:spacing w:after="0" w:line="240" w:lineRule="auto"/>
      <w:jc w:val="center"/>
      <w:outlineLvl w:val="1"/>
    </w:pPr>
    <w:rPr>
      <w:rFonts w:ascii="Times New Roman" w:eastAsia="Times New Roman" w:hAnsi="Times New Roman" w:cs="Times New Roman"/>
      <w:b/>
      <w:bCs/>
      <w:sz w:val="32"/>
      <w:szCs w:val="24"/>
      <w:lang w:eastAsia="ru-RU"/>
    </w:rPr>
  </w:style>
  <w:style w:type="paragraph" w:styleId="5">
    <w:name w:val="heading 5"/>
    <w:basedOn w:val="a"/>
    <w:next w:val="a"/>
    <w:link w:val="50"/>
    <w:qFormat/>
    <w:rsid w:val="000C3247"/>
    <w:pPr>
      <w:autoSpaceDE w:val="0"/>
      <w:autoSpaceDN w:val="0"/>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66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662F"/>
    <w:rPr>
      <w:rFonts w:ascii="Tahoma" w:hAnsi="Tahoma" w:cs="Tahoma"/>
      <w:sz w:val="16"/>
      <w:szCs w:val="16"/>
    </w:rPr>
  </w:style>
  <w:style w:type="paragraph" w:styleId="a5">
    <w:name w:val="No Spacing"/>
    <w:uiPriority w:val="1"/>
    <w:qFormat/>
    <w:rsid w:val="001D0C75"/>
    <w:pPr>
      <w:spacing w:after="0" w:line="240" w:lineRule="auto"/>
    </w:pPr>
    <w:rPr>
      <w:rFonts w:ascii="Calibri" w:eastAsia="Times New Roman" w:hAnsi="Calibri" w:cs="Times New Roman"/>
    </w:rPr>
  </w:style>
  <w:style w:type="character" w:customStyle="1" w:styleId="10">
    <w:name w:val="Заголовок 1 Знак"/>
    <w:basedOn w:val="a0"/>
    <w:link w:val="1"/>
    <w:rsid w:val="000C3247"/>
    <w:rPr>
      <w:rFonts w:ascii="Arial" w:eastAsia="Times New Roman" w:hAnsi="Arial" w:cs="Arial"/>
      <w:b/>
      <w:bCs/>
      <w:kern w:val="32"/>
      <w:sz w:val="32"/>
      <w:szCs w:val="32"/>
      <w:lang w:eastAsia="ru-RU"/>
    </w:rPr>
  </w:style>
  <w:style w:type="character" w:customStyle="1" w:styleId="20">
    <w:name w:val="Заголовок 2 Знак"/>
    <w:basedOn w:val="a0"/>
    <w:link w:val="2"/>
    <w:rsid w:val="000C3247"/>
    <w:rPr>
      <w:rFonts w:ascii="Times New Roman" w:eastAsia="Times New Roman" w:hAnsi="Times New Roman" w:cs="Times New Roman"/>
      <w:b/>
      <w:bCs/>
      <w:sz w:val="32"/>
      <w:szCs w:val="24"/>
      <w:lang w:eastAsia="ru-RU"/>
    </w:rPr>
  </w:style>
  <w:style w:type="character" w:customStyle="1" w:styleId="50">
    <w:name w:val="Заголовок 5 Знак"/>
    <w:basedOn w:val="a0"/>
    <w:link w:val="5"/>
    <w:rsid w:val="000C3247"/>
    <w:rPr>
      <w:rFonts w:ascii="Times New Roman" w:eastAsia="Times New Roman" w:hAnsi="Times New Roman" w:cs="Times New Roman"/>
      <w:b/>
      <w:bCs/>
      <w:i/>
      <w:iCs/>
      <w:sz w:val="26"/>
      <w:szCs w:val="26"/>
      <w:lang w:eastAsia="ru-RU"/>
    </w:rPr>
  </w:style>
  <w:style w:type="character" w:customStyle="1" w:styleId="11">
    <w:name w:val="Стиль1"/>
    <w:rsid w:val="000C3247"/>
    <w:rPr>
      <w:rFonts w:ascii="Times New Roman" w:hAnsi="Times New Roman"/>
      <w:b/>
      <w:bCs/>
      <w:sz w:val="28"/>
      <w:szCs w:val="28"/>
    </w:rPr>
  </w:style>
  <w:style w:type="character" w:styleId="a6">
    <w:name w:val="Strong"/>
    <w:qFormat/>
    <w:rsid w:val="000C3247"/>
    <w:rPr>
      <w:b/>
      <w:bCs/>
    </w:rPr>
  </w:style>
  <w:style w:type="paragraph" w:customStyle="1" w:styleId="12">
    <w:name w:val="заголовок 1"/>
    <w:basedOn w:val="a"/>
    <w:next w:val="a"/>
    <w:rsid w:val="000C3247"/>
    <w:pPr>
      <w:keepNext/>
      <w:autoSpaceDE w:val="0"/>
      <w:autoSpaceDN w:val="0"/>
      <w:spacing w:after="0" w:line="240" w:lineRule="auto"/>
      <w:jc w:val="center"/>
      <w:outlineLvl w:val="0"/>
    </w:pPr>
    <w:rPr>
      <w:rFonts w:ascii="Times New Roman" w:eastAsia="Times New Roman" w:hAnsi="Times New Roman" w:cs="Times New Roman"/>
      <w:sz w:val="28"/>
      <w:szCs w:val="28"/>
      <w:lang w:eastAsia="ru-RU"/>
    </w:rPr>
  </w:style>
  <w:style w:type="paragraph" w:customStyle="1" w:styleId="21">
    <w:name w:val="заголовок 2"/>
    <w:basedOn w:val="a"/>
    <w:next w:val="a"/>
    <w:rsid w:val="000C3247"/>
    <w:pPr>
      <w:keepNext/>
      <w:autoSpaceDE w:val="0"/>
      <w:autoSpaceDN w:val="0"/>
      <w:spacing w:after="0" w:line="240" w:lineRule="auto"/>
      <w:jc w:val="center"/>
      <w:outlineLvl w:val="1"/>
    </w:pPr>
    <w:rPr>
      <w:rFonts w:ascii="Times New Roman" w:eastAsia="Times New Roman" w:hAnsi="Times New Roman" w:cs="Times New Roman"/>
      <w:b/>
      <w:bCs/>
      <w:sz w:val="28"/>
      <w:szCs w:val="28"/>
      <w:lang w:eastAsia="ru-RU"/>
    </w:rPr>
  </w:style>
  <w:style w:type="paragraph" w:customStyle="1" w:styleId="51">
    <w:name w:val="заголовок 5"/>
    <w:basedOn w:val="a"/>
    <w:next w:val="a"/>
    <w:rsid w:val="000C3247"/>
    <w:pPr>
      <w:keepNext/>
      <w:autoSpaceDE w:val="0"/>
      <w:autoSpaceDN w:val="0"/>
      <w:spacing w:after="0" w:line="240" w:lineRule="auto"/>
      <w:ind w:hanging="284"/>
      <w:jc w:val="center"/>
      <w:outlineLvl w:val="4"/>
    </w:pPr>
    <w:rPr>
      <w:rFonts w:ascii="Times New Roman" w:eastAsia="Times New Roman" w:hAnsi="Times New Roman" w:cs="Times New Roman"/>
      <w:b/>
      <w:bCs/>
      <w:sz w:val="28"/>
      <w:szCs w:val="28"/>
      <w:lang w:eastAsia="ru-RU"/>
    </w:rPr>
  </w:style>
  <w:style w:type="paragraph" w:customStyle="1" w:styleId="ConsPlusTitle">
    <w:name w:val="ConsPlusTitle"/>
    <w:rsid w:val="000C3247"/>
    <w:pPr>
      <w:widowControl w:val="0"/>
      <w:autoSpaceDE w:val="0"/>
      <w:autoSpaceDN w:val="0"/>
      <w:spacing w:after="0" w:line="240" w:lineRule="auto"/>
    </w:pPr>
    <w:rPr>
      <w:rFonts w:ascii="Arial" w:eastAsia="Times New Roman" w:hAnsi="Arial" w:cs="Arial"/>
      <w:b/>
      <w:bCs/>
      <w:sz w:val="20"/>
      <w:szCs w:val="20"/>
      <w:lang w:eastAsia="ru-RU"/>
    </w:rPr>
  </w:style>
  <w:style w:type="paragraph" w:styleId="22">
    <w:name w:val="Body Text 2"/>
    <w:basedOn w:val="a"/>
    <w:link w:val="23"/>
    <w:rsid w:val="000C3247"/>
    <w:pPr>
      <w:autoSpaceDE w:val="0"/>
      <w:autoSpaceDN w:val="0"/>
      <w:spacing w:after="0" w:line="240" w:lineRule="auto"/>
      <w:jc w:val="both"/>
    </w:pPr>
    <w:rPr>
      <w:rFonts w:ascii="Times New Roman" w:eastAsia="Times New Roman" w:hAnsi="Times New Roman" w:cs="Times New Roman"/>
      <w:sz w:val="28"/>
      <w:szCs w:val="28"/>
      <w:lang w:eastAsia="ru-RU"/>
    </w:rPr>
  </w:style>
  <w:style w:type="character" w:customStyle="1" w:styleId="23">
    <w:name w:val="Основной текст 2 Знак"/>
    <w:basedOn w:val="a0"/>
    <w:link w:val="22"/>
    <w:rsid w:val="000C3247"/>
    <w:rPr>
      <w:rFonts w:ascii="Times New Roman" w:eastAsia="Times New Roman" w:hAnsi="Times New Roman" w:cs="Times New Roman"/>
      <w:sz w:val="28"/>
      <w:szCs w:val="28"/>
      <w:lang w:eastAsia="ru-RU"/>
    </w:rPr>
  </w:style>
  <w:style w:type="table" w:styleId="a7">
    <w:name w:val="Table Grid"/>
    <w:basedOn w:val="a1"/>
    <w:uiPriority w:val="59"/>
    <w:rsid w:val="000C3247"/>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link w:val="a9"/>
    <w:qFormat/>
    <w:rsid w:val="000C3247"/>
    <w:pPr>
      <w:spacing w:after="0" w:line="240" w:lineRule="auto"/>
      <w:jc w:val="center"/>
    </w:pPr>
    <w:rPr>
      <w:rFonts w:ascii="Arial" w:eastAsia="Times New Roman" w:hAnsi="Arial" w:cs="Times New Roman"/>
      <w:b/>
      <w:sz w:val="28"/>
      <w:szCs w:val="20"/>
      <w:lang w:eastAsia="ru-RU"/>
    </w:rPr>
  </w:style>
  <w:style w:type="character" w:customStyle="1" w:styleId="a9">
    <w:name w:val="Название Знак"/>
    <w:basedOn w:val="a0"/>
    <w:link w:val="a8"/>
    <w:rsid w:val="000C3247"/>
    <w:rPr>
      <w:rFonts w:ascii="Arial" w:eastAsia="Times New Roman" w:hAnsi="Arial" w:cs="Times New Roman"/>
      <w:b/>
      <w:sz w:val="28"/>
      <w:szCs w:val="20"/>
      <w:lang w:eastAsia="ru-RU"/>
    </w:rPr>
  </w:style>
  <w:style w:type="paragraph" w:styleId="aa">
    <w:name w:val="Body Text Indent"/>
    <w:basedOn w:val="a"/>
    <w:link w:val="ab"/>
    <w:rsid w:val="000C3247"/>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0C3247"/>
    <w:rPr>
      <w:rFonts w:ascii="Times New Roman" w:eastAsia="Times New Roman" w:hAnsi="Times New Roman" w:cs="Times New Roman"/>
      <w:sz w:val="24"/>
      <w:szCs w:val="24"/>
      <w:lang w:eastAsia="ru-RU"/>
    </w:rPr>
  </w:style>
  <w:style w:type="paragraph" w:styleId="ac">
    <w:name w:val="header"/>
    <w:basedOn w:val="a"/>
    <w:link w:val="ad"/>
    <w:uiPriority w:val="99"/>
    <w:rsid w:val="000C324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0C3247"/>
    <w:rPr>
      <w:rFonts w:ascii="Times New Roman" w:eastAsia="Times New Roman" w:hAnsi="Times New Roman" w:cs="Times New Roman"/>
      <w:sz w:val="20"/>
      <w:szCs w:val="20"/>
      <w:lang w:eastAsia="ru-RU"/>
    </w:rPr>
  </w:style>
  <w:style w:type="character" w:styleId="ae">
    <w:name w:val="page number"/>
    <w:basedOn w:val="a0"/>
    <w:rsid w:val="000C3247"/>
  </w:style>
  <w:style w:type="character" w:styleId="af">
    <w:name w:val="Hyperlink"/>
    <w:uiPriority w:val="99"/>
    <w:rsid w:val="000C3247"/>
    <w:rPr>
      <w:color w:val="0000FF"/>
      <w:u w:val="single"/>
    </w:rPr>
  </w:style>
  <w:style w:type="paragraph" w:customStyle="1" w:styleId="13">
    <w:name w:val="Абзац списка1"/>
    <w:basedOn w:val="a"/>
    <w:rsid w:val="000C3247"/>
    <w:pPr>
      <w:ind w:left="720"/>
      <w:contextualSpacing/>
    </w:pPr>
    <w:rPr>
      <w:rFonts w:ascii="Calibri" w:eastAsia="Times New Roman" w:hAnsi="Calibri" w:cs="Times New Roman"/>
    </w:rPr>
  </w:style>
  <w:style w:type="paragraph" w:styleId="af0">
    <w:name w:val="footer"/>
    <w:basedOn w:val="a"/>
    <w:link w:val="af1"/>
    <w:uiPriority w:val="99"/>
    <w:rsid w:val="000C324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1">
    <w:name w:val="Нижний колонтитул Знак"/>
    <w:basedOn w:val="a0"/>
    <w:link w:val="af0"/>
    <w:uiPriority w:val="99"/>
    <w:rsid w:val="000C3247"/>
    <w:rPr>
      <w:rFonts w:ascii="Times New Roman" w:eastAsia="Times New Roman" w:hAnsi="Times New Roman" w:cs="Times New Roman"/>
      <w:sz w:val="20"/>
      <w:szCs w:val="20"/>
      <w:lang w:eastAsia="ru-RU"/>
    </w:rPr>
  </w:style>
  <w:style w:type="paragraph" w:styleId="af2">
    <w:name w:val="List Paragraph"/>
    <w:basedOn w:val="a"/>
    <w:uiPriority w:val="34"/>
    <w:qFormat/>
    <w:rsid w:val="000C324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3">
    <w:basedOn w:val="a"/>
    <w:next w:val="af4"/>
    <w:unhideWhenUsed/>
    <w:rsid w:val="000C32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cxsplast">
    <w:name w:val="listparagraphcxsplast"/>
    <w:basedOn w:val="a"/>
    <w:rsid w:val="000C32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0C32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C324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0C3247"/>
    <w:pPr>
      <w:widowControl w:val="0"/>
      <w:autoSpaceDE w:val="0"/>
      <w:autoSpaceDN w:val="0"/>
      <w:spacing w:after="0" w:line="240" w:lineRule="auto"/>
    </w:pPr>
    <w:rPr>
      <w:rFonts w:ascii="Calibri" w:eastAsia="Times New Roman" w:hAnsi="Calibri" w:cs="Calibri"/>
      <w:szCs w:val="20"/>
      <w:lang w:eastAsia="ru-RU"/>
    </w:rPr>
  </w:style>
  <w:style w:type="character" w:customStyle="1" w:styleId="fontstyle01">
    <w:name w:val="fontstyle01"/>
    <w:rsid w:val="000C3247"/>
    <w:rPr>
      <w:rFonts w:ascii="CourierNewPSMT" w:hAnsi="CourierNewPSMT" w:hint="default"/>
      <w:b w:val="0"/>
      <w:bCs w:val="0"/>
      <w:i w:val="0"/>
      <w:iCs w:val="0"/>
      <w:color w:val="000000"/>
      <w:sz w:val="20"/>
      <w:szCs w:val="20"/>
    </w:rPr>
  </w:style>
  <w:style w:type="paragraph" w:customStyle="1" w:styleId="ConsNormal">
    <w:name w:val="ConsNormal"/>
    <w:rsid w:val="000C3247"/>
    <w:pPr>
      <w:widowControl w:val="0"/>
      <w:autoSpaceDE w:val="0"/>
      <w:autoSpaceDN w:val="0"/>
      <w:adjustRightInd w:val="0"/>
      <w:spacing w:after="0" w:line="240" w:lineRule="auto"/>
      <w:ind w:right="19772" w:firstLine="720"/>
    </w:pPr>
    <w:rPr>
      <w:rFonts w:ascii="Arial" w:eastAsia="Times New Roman" w:hAnsi="Arial" w:cs="Arial"/>
      <w:lang w:eastAsia="ru-RU"/>
    </w:rPr>
  </w:style>
  <w:style w:type="table" w:customStyle="1" w:styleId="24">
    <w:name w:val="Сетка таблицы2"/>
    <w:basedOn w:val="a1"/>
    <w:next w:val="a7"/>
    <w:uiPriority w:val="59"/>
    <w:rsid w:val="000C324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uiPriority w:val="99"/>
    <w:unhideWhenUsed/>
    <w:rsid w:val="000C3247"/>
    <w:rPr>
      <w:sz w:val="16"/>
      <w:szCs w:val="16"/>
    </w:rPr>
  </w:style>
  <w:style w:type="paragraph" w:styleId="af6">
    <w:name w:val="annotation text"/>
    <w:basedOn w:val="a"/>
    <w:link w:val="af7"/>
    <w:uiPriority w:val="99"/>
    <w:unhideWhenUsed/>
    <w:rsid w:val="000C3247"/>
    <w:pPr>
      <w:spacing w:after="0" w:line="240" w:lineRule="auto"/>
    </w:pPr>
    <w:rPr>
      <w:rFonts w:ascii="Times New Roman" w:eastAsia="Times New Roman" w:hAnsi="Times New Roman" w:cs="Times New Roman"/>
      <w:sz w:val="20"/>
      <w:szCs w:val="20"/>
      <w:lang w:val="x-none" w:eastAsia="ru-RU"/>
    </w:rPr>
  </w:style>
  <w:style w:type="character" w:customStyle="1" w:styleId="af7">
    <w:name w:val="Текст примечания Знак"/>
    <w:basedOn w:val="a0"/>
    <w:link w:val="af6"/>
    <w:uiPriority w:val="99"/>
    <w:rsid w:val="000C3247"/>
    <w:rPr>
      <w:rFonts w:ascii="Times New Roman" w:eastAsia="Times New Roman" w:hAnsi="Times New Roman" w:cs="Times New Roman"/>
      <w:sz w:val="20"/>
      <w:szCs w:val="20"/>
      <w:lang w:val="x-none" w:eastAsia="ru-RU"/>
    </w:rPr>
  </w:style>
  <w:style w:type="paragraph" w:styleId="af8">
    <w:name w:val="annotation subject"/>
    <w:basedOn w:val="af6"/>
    <w:next w:val="af6"/>
    <w:link w:val="af9"/>
    <w:uiPriority w:val="99"/>
    <w:unhideWhenUsed/>
    <w:rsid w:val="000C3247"/>
    <w:rPr>
      <w:b/>
      <w:bCs/>
    </w:rPr>
  </w:style>
  <w:style w:type="character" w:customStyle="1" w:styleId="af9">
    <w:name w:val="Тема примечания Знак"/>
    <w:basedOn w:val="af7"/>
    <w:link w:val="af8"/>
    <w:uiPriority w:val="99"/>
    <w:rsid w:val="000C3247"/>
    <w:rPr>
      <w:rFonts w:ascii="Times New Roman" w:eastAsia="Times New Roman" w:hAnsi="Times New Roman" w:cs="Times New Roman"/>
      <w:b/>
      <w:bCs/>
      <w:sz w:val="20"/>
      <w:szCs w:val="20"/>
      <w:lang w:val="x-none" w:eastAsia="ru-RU"/>
    </w:rPr>
  </w:style>
  <w:style w:type="paragraph" w:styleId="afa">
    <w:name w:val="Revision"/>
    <w:hidden/>
    <w:uiPriority w:val="99"/>
    <w:semiHidden/>
    <w:rsid w:val="000C3247"/>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C32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footnote text"/>
    <w:basedOn w:val="a"/>
    <w:link w:val="afc"/>
    <w:uiPriority w:val="99"/>
    <w:unhideWhenUsed/>
    <w:rsid w:val="000C3247"/>
    <w:pPr>
      <w:spacing w:after="0" w:line="240" w:lineRule="auto"/>
    </w:pPr>
    <w:rPr>
      <w:rFonts w:ascii="Times New Roman" w:eastAsia="Times New Roman" w:hAnsi="Times New Roman" w:cs="Times New Roman"/>
      <w:sz w:val="20"/>
      <w:szCs w:val="20"/>
      <w:lang w:val="x-none" w:eastAsia="ru-RU"/>
    </w:rPr>
  </w:style>
  <w:style w:type="character" w:customStyle="1" w:styleId="afc">
    <w:name w:val="Текст сноски Знак"/>
    <w:basedOn w:val="a0"/>
    <w:link w:val="afb"/>
    <w:uiPriority w:val="99"/>
    <w:rsid w:val="000C3247"/>
    <w:rPr>
      <w:rFonts w:ascii="Times New Roman" w:eastAsia="Times New Roman" w:hAnsi="Times New Roman" w:cs="Times New Roman"/>
      <w:sz w:val="20"/>
      <w:szCs w:val="20"/>
      <w:lang w:val="x-none" w:eastAsia="ru-RU"/>
    </w:rPr>
  </w:style>
  <w:style w:type="character" w:styleId="afd">
    <w:name w:val="footnote reference"/>
    <w:uiPriority w:val="99"/>
    <w:unhideWhenUsed/>
    <w:rsid w:val="000C3247"/>
    <w:rPr>
      <w:vertAlign w:val="superscript"/>
    </w:rPr>
  </w:style>
  <w:style w:type="numbering" w:customStyle="1" w:styleId="14">
    <w:name w:val="Нет списка1"/>
    <w:next w:val="a2"/>
    <w:uiPriority w:val="99"/>
    <w:semiHidden/>
    <w:unhideWhenUsed/>
    <w:rsid w:val="000C3247"/>
  </w:style>
  <w:style w:type="table" w:customStyle="1" w:styleId="15">
    <w:name w:val="Сетка таблицы1"/>
    <w:basedOn w:val="a1"/>
    <w:next w:val="a7"/>
    <w:uiPriority w:val="59"/>
    <w:rsid w:val="000C32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7"/>
    <w:uiPriority w:val="59"/>
    <w:rsid w:val="000C32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Основной текст1"/>
    <w:rsid w:val="000C3247"/>
    <w:rPr>
      <w:rFonts w:ascii="Times New Roman" w:eastAsia="Times New Roman" w:hAnsi="Times New Roman" w:cs="Times New Roman" w:hint="default"/>
      <w:b w:val="0"/>
      <w:bCs w:val="0"/>
      <w:i w:val="0"/>
      <w:iCs w:val="0"/>
      <w:smallCaps w:val="0"/>
      <w:strike w:val="0"/>
      <w:dstrike w:val="0"/>
      <w:spacing w:val="0"/>
      <w:sz w:val="26"/>
      <w:szCs w:val="26"/>
      <w:u w:val="none"/>
      <w:effect w:val="none"/>
    </w:rPr>
  </w:style>
  <w:style w:type="character" w:customStyle="1" w:styleId="17">
    <w:name w:val="Неразрешенное упоминание1"/>
    <w:uiPriority w:val="99"/>
    <w:semiHidden/>
    <w:unhideWhenUsed/>
    <w:rsid w:val="000C3247"/>
    <w:rPr>
      <w:color w:val="605E5C"/>
      <w:shd w:val="clear" w:color="auto" w:fill="E1DFDD"/>
    </w:rPr>
  </w:style>
  <w:style w:type="character" w:styleId="afe">
    <w:name w:val="FollowedHyperlink"/>
    <w:rsid w:val="000C3247"/>
    <w:rPr>
      <w:color w:val="954F72"/>
      <w:u w:val="single"/>
    </w:rPr>
  </w:style>
  <w:style w:type="paragraph" w:styleId="af4">
    <w:name w:val="Normal (Web)"/>
    <w:basedOn w:val="a"/>
    <w:uiPriority w:val="99"/>
    <w:semiHidden/>
    <w:unhideWhenUsed/>
    <w:rsid w:val="000C3247"/>
    <w:rPr>
      <w:rFonts w:ascii="Times New Roman" w:hAnsi="Times New Roman" w:cs="Times New Roman"/>
      <w:sz w:val="24"/>
      <w:szCs w:val="24"/>
    </w:rPr>
  </w:style>
  <w:style w:type="numbering" w:customStyle="1" w:styleId="25">
    <w:name w:val="Нет списка2"/>
    <w:next w:val="a2"/>
    <w:uiPriority w:val="99"/>
    <w:semiHidden/>
    <w:rsid w:val="000C3247"/>
  </w:style>
  <w:style w:type="table" w:customStyle="1" w:styleId="3">
    <w:name w:val="Сетка таблицы3"/>
    <w:basedOn w:val="a1"/>
    <w:next w:val="a7"/>
    <w:uiPriority w:val="59"/>
    <w:rsid w:val="000C3247"/>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7"/>
    <w:uiPriority w:val="59"/>
    <w:rsid w:val="000C324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0C3247"/>
  </w:style>
  <w:style w:type="table" w:customStyle="1" w:styleId="111">
    <w:name w:val="Сетка таблицы11"/>
    <w:basedOn w:val="a1"/>
    <w:next w:val="a7"/>
    <w:uiPriority w:val="59"/>
    <w:rsid w:val="000C32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7"/>
    <w:uiPriority w:val="59"/>
    <w:rsid w:val="000C32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466C2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Followed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C3247"/>
    <w:pPr>
      <w:keepNext/>
      <w:autoSpaceDE w:val="0"/>
      <w:autoSpaceDN w:val="0"/>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0C3247"/>
    <w:pPr>
      <w:keepNext/>
      <w:spacing w:after="0" w:line="240" w:lineRule="auto"/>
      <w:jc w:val="center"/>
      <w:outlineLvl w:val="1"/>
    </w:pPr>
    <w:rPr>
      <w:rFonts w:ascii="Times New Roman" w:eastAsia="Times New Roman" w:hAnsi="Times New Roman" w:cs="Times New Roman"/>
      <w:b/>
      <w:bCs/>
      <w:sz w:val="32"/>
      <w:szCs w:val="24"/>
      <w:lang w:eastAsia="ru-RU"/>
    </w:rPr>
  </w:style>
  <w:style w:type="paragraph" w:styleId="5">
    <w:name w:val="heading 5"/>
    <w:basedOn w:val="a"/>
    <w:next w:val="a"/>
    <w:link w:val="50"/>
    <w:qFormat/>
    <w:rsid w:val="000C3247"/>
    <w:pPr>
      <w:autoSpaceDE w:val="0"/>
      <w:autoSpaceDN w:val="0"/>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662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662F"/>
    <w:rPr>
      <w:rFonts w:ascii="Tahoma" w:hAnsi="Tahoma" w:cs="Tahoma"/>
      <w:sz w:val="16"/>
      <w:szCs w:val="16"/>
    </w:rPr>
  </w:style>
  <w:style w:type="paragraph" w:styleId="a5">
    <w:name w:val="No Spacing"/>
    <w:uiPriority w:val="1"/>
    <w:qFormat/>
    <w:rsid w:val="001D0C75"/>
    <w:pPr>
      <w:spacing w:after="0" w:line="240" w:lineRule="auto"/>
    </w:pPr>
    <w:rPr>
      <w:rFonts w:ascii="Calibri" w:eastAsia="Times New Roman" w:hAnsi="Calibri" w:cs="Times New Roman"/>
    </w:rPr>
  </w:style>
  <w:style w:type="character" w:customStyle="1" w:styleId="10">
    <w:name w:val="Заголовок 1 Знак"/>
    <w:basedOn w:val="a0"/>
    <w:link w:val="1"/>
    <w:rsid w:val="000C3247"/>
    <w:rPr>
      <w:rFonts w:ascii="Arial" w:eastAsia="Times New Roman" w:hAnsi="Arial" w:cs="Arial"/>
      <w:b/>
      <w:bCs/>
      <w:kern w:val="32"/>
      <w:sz w:val="32"/>
      <w:szCs w:val="32"/>
      <w:lang w:eastAsia="ru-RU"/>
    </w:rPr>
  </w:style>
  <w:style w:type="character" w:customStyle="1" w:styleId="20">
    <w:name w:val="Заголовок 2 Знак"/>
    <w:basedOn w:val="a0"/>
    <w:link w:val="2"/>
    <w:rsid w:val="000C3247"/>
    <w:rPr>
      <w:rFonts w:ascii="Times New Roman" w:eastAsia="Times New Roman" w:hAnsi="Times New Roman" w:cs="Times New Roman"/>
      <w:b/>
      <w:bCs/>
      <w:sz w:val="32"/>
      <w:szCs w:val="24"/>
      <w:lang w:eastAsia="ru-RU"/>
    </w:rPr>
  </w:style>
  <w:style w:type="character" w:customStyle="1" w:styleId="50">
    <w:name w:val="Заголовок 5 Знак"/>
    <w:basedOn w:val="a0"/>
    <w:link w:val="5"/>
    <w:rsid w:val="000C3247"/>
    <w:rPr>
      <w:rFonts w:ascii="Times New Roman" w:eastAsia="Times New Roman" w:hAnsi="Times New Roman" w:cs="Times New Roman"/>
      <w:b/>
      <w:bCs/>
      <w:i/>
      <w:iCs/>
      <w:sz w:val="26"/>
      <w:szCs w:val="26"/>
      <w:lang w:eastAsia="ru-RU"/>
    </w:rPr>
  </w:style>
  <w:style w:type="character" w:customStyle="1" w:styleId="11">
    <w:name w:val="Стиль1"/>
    <w:rsid w:val="000C3247"/>
    <w:rPr>
      <w:rFonts w:ascii="Times New Roman" w:hAnsi="Times New Roman"/>
      <w:b/>
      <w:bCs/>
      <w:sz w:val="28"/>
      <w:szCs w:val="28"/>
    </w:rPr>
  </w:style>
  <w:style w:type="character" w:styleId="a6">
    <w:name w:val="Strong"/>
    <w:qFormat/>
    <w:rsid w:val="000C3247"/>
    <w:rPr>
      <w:b/>
      <w:bCs/>
    </w:rPr>
  </w:style>
  <w:style w:type="paragraph" w:customStyle="1" w:styleId="12">
    <w:name w:val="заголовок 1"/>
    <w:basedOn w:val="a"/>
    <w:next w:val="a"/>
    <w:rsid w:val="000C3247"/>
    <w:pPr>
      <w:keepNext/>
      <w:autoSpaceDE w:val="0"/>
      <w:autoSpaceDN w:val="0"/>
      <w:spacing w:after="0" w:line="240" w:lineRule="auto"/>
      <w:jc w:val="center"/>
      <w:outlineLvl w:val="0"/>
    </w:pPr>
    <w:rPr>
      <w:rFonts w:ascii="Times New Roman" w:eastAsia="Times New Roman" w:hAnsi="Times New Roman" w:cs="Times New Roman"/>
      <w:sz w:val="28"/>
      <w:szCs w:val="28"/>
      <w:lang w:eastAsia="ru-RU"/>
    </w:rPr>
  </w:style>
  <w:style w:type="paragraph" w:customStyle="1" w:styleId="21">
    <w:name w:val="заголовок 2"/>
    <w:basedOn w:val="a"/>
    <w:next w:val="a"/>
    <w:rsid w:val="000C3247"/>
    <w:pPr>
      <w:keepNext/>
      <w:autoSpaceDE w:val="0"/>
      <w:autoSpaceDN w:val="0"/>
      <w:spacing w:after="0" w:line="240" w:lineRule="auto"/>
      <w:jc w:val="center"/>
      <w:outlineLvl w:val="1"/>
    </w:pPr>
    <w:rPr>
      <w:rFonts w:ascii="Times New Roman" w:eastAsia="Times New Roman" w:hAnsi="Times New Roman" w:cs="Times New Roman"/>
      <w:b/>
      <w:bCs/>
      <w:sz w:val="28"/>
      <w:szCs w:val="28"/>
      <w:lang w:eastAsia="ru-RU"/>
    </w:rPr>
  </w:style>
  <w:style w:type="paragraph" w:customStyle="1" w:styleId="51">
    <w:name w:val="заголовок 5"/>
    <w:basedOn w:val="a"/>
    <w:next w:val="a"/>
    <w:rsid w:val="000C3247"/>
    <w:pPr>
      <w:keepNext/>
      <w:autoSpaceDE w:val="0"/>
      <w:autoSpaceDN w:val="0"/>
      <w:spacing w:after="0" w:line="240" w:lineRule="auto"/>
      <w:ind w:hanging="284"/>
      <w:jc w:val="center"/>
      <w:outlineLvl w:val="4"/>
    </w:pPr>
    <w:rPr>
      <w:rFonts w:ascii="Times New Roman" w:eastAsia="Times New Roman" w:hAnsi="Times New Roman" w:cs="Times New Roman"/>
      <w:b/>
      <w:bCs/>
      <w:sz w:val="28"/>
      <w:szCs w:val="28"/>
      <w:lang w:eastAsia="ru-RU"/>
    </w:rPr>
  </w:style>
  <w:style w:type="paragraph" w:customStyle="1" w:styleId="ConsPlusTitle">
    <w:name w:val="ConsPlusTitle"/>
    <w:rsid w:val="000C3247"/>
    <w:pPr>
      <w:widowControl w:val="0"/>
      <w:autoSpaceDE w:val="0"/>
      <w:autoSpaceDN w:val="0"/>
      <w:spacing w:after="0" w:line="240" w:lineRule="auto"/>
    </w:pPr>
    <w:rPr>
      <w:rFonts w:ascii="Arial" w:eastAsia="Times New Roman" w:hAnsi="Arial" w:cs="Arial"/>
      <w:b/>
      <w:bCs/>
      <w:sz w:val="20"/>
      <w:szCs w:val="20"/>
      <w:lang w:eastAsia="ru-RU"/>
    </w:rPr>
  </w:style>
  <w:style w:type="paragraph" w:styleId="22">
    <w:name w:val="Body Text 2"/>
    <w:basedOn w:val="a"/>
    <w:link w:val="23"/>
    <w:rsid w:val="000C3247"/>
    <w:pPr>
      <w:autoSpaceDE w:val="0"/>
      <w:autoSpaceDN w:val="0"/>
      <w:spacing w:after="0" w:line="240" w:lineRule="auto"/>
      <w:jc w:val="both"/>
    </w:pPr>
    <w:rPr>
      <w:rFonts w:ascii="Times New Roman" w:eastAsia="Times New Roman" w:hAnsi="Times New Roman" w:cs="Times New Roman"/>
      <w:sz w:val="28"/>
      <w:szCs w:val="28"/>
      <w:lang w:eastAsia="ru-RU"/>
    </w:rPr>
  </w:style>
  <w:style w:type="character" w:customStyle="1" w:styleId="23">
    <w:name w:val="Основной текст 2 Знак"/>
    <w:basedOn w:val="a0"/>
    <w:link w:val="22"/>
    <w:rsid w:val="000C3247"/>
    <w:rPr>
      <w:rFonts w:ascii="Times New Roman" w:eastAsia="Times New Roman" w:hAnsi="Times New Roman" w:cs="Times New Roman"/>
      <w:sz w:val="28"/>
      <w:szCs w:val="28"/>
      <w:lang w:eastAsia="ru-RU"/>
    </w:rPr>
  </w:style>
  <w:style w:type="table" w:styleId="a7">
    <w:name w:val="Table Grid"/>
    <w:basedOn w:val="a1"/>
    <w:uiPriority w:val="59"/>
    <w:rsid w:val="000C3247"/>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link w:val="a9"/>
    <w:qFormat/>
    <w:rsid w:val="000C3247"/>
    <w:pPr>
      <w:spacing w:after="0" w:line="240" w:lineRule="auto"/>
      <w:jc w:val="center"/>
    </w:pPr>
    <w:rPr>
      <w:rFonts w:ascii="Arial" w:eastAsia="Times New Roman" w:hAnsi="Arial" w:cs="Times New Roman"/>
      <w:b/>
      <w:sz w:val="28"/>
      <w:szCs w:val="20"/>
      <w:lang w:eastAsia="ru-RU"/>
    </w:rPr>
  </w:style>
  <w:style w:type="character" w:customStyle="1" w:styleId="a9">
    <w:name w:val="Название Знак"/>
    <w:basedOn w:val="a0"/>
    <w:link w:val="a8"/>
    <w:rsid w:val="000C3247"/>
    <w:rPr>
      <w:rFonts w:ascii="Arial" w:eastAsia="Times New Roman" w:hAnsi="Arial" w:cs="Times New Roman"/>
      <w:b/>
      <w:sz w:val="28"/>
      <w:szCs w:val="20"/>
      <w:lang w:eastAsia="ru-RU"/>
    </w:rPr>
  </w:style>
  <w:style w:type="paragraph" w:styleId="aa">
    <w:name w:val="Body Text Indent"/>
    <w:basedOn w:val="a"/>
    <w:link w:val="ab"/>
    <w:rsid w:val="000C3247"/>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rsid w:val="000C3247"/>
    <w:rPr>
      <w:rFonts w:ascii="Times New Roman" w:eastAsia="Times New Roman" w:hAnsi="Times New Roman" w:cs="Times New Roman"/>
      <w:sz w:val="24"/>
      <w:szCs w:val="24"/>
      <w:lang w:eastAsia="ru-RU"/>
    </w:rPr>
  </w:style>
  <w:style w:type="paragraph" w:styleId="ac">
    <w:name w:val="header"/>
    <w:basedOn w:val="a"/>
    <w:link w:val="ad"/>
    <w:uiPriority w:val="99"/>
    <w:rsid w:val="000C324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0C3247"/>
    <w:rPr>
      <w:rFonts w:ascii="Times New Roman" w:eastAsia="Times New Roman" w:hAnsi="Times New Roman" w:cs="Times New Roman"/>
      <w:sz w:val="20"/>
      <w:szCs w:val="20"/>
      <w:lang w:eastAsia="ru-RU"/>
    </w:rPr>
  </w:style>
  <w:style w:type="character" w:styleId="ae">
    <w:name w:val="page number"/>
    <w:basedOn w:val="a0"/>
    <w:rsid w:val="000C3247"/>
  </w:style>
  <w:style w:type="character" w:styleId="af">
    <w:name w:val="Hyperlink"/>
    <w:uiPriority w:val="99"/>
    <w:rsid w:val="000C3247"/>
    <w:rPr>
      <w:color w:val="0000FF"/>
      <w:u w:val="single"/>
    </w:rPr>
  </w:style>
  <w:style w:type="paragraph" w:customStyle="1" w:styleId="13">
    <w:name w:val="Абзац списка1"/>
    <w:basedOn w:val="a"/>
    <w:rsid w:val="000C3247"/>
    <w:pPr>
      <w:ind w:left="720"/>
      <w:contextualSpacing/>
    </w:pPr>
    <w:rPr>
      <w:rFonts w:ascii="Calibri" w:eastAsia="Times New Roman" w:hAnsi="Calibri" w:cs="Times New Roman"/>
    </w:rPr>
  </w:style>
  <w:style w:type="paragraph" w:styleId="af0">
    <w:name w:val="footer"/>
    <w:basedOn w:val="a"/>
    <w:link w:val="af1"/>
    <w:uiPriority w:val="99"/>
    <w:rsid w:val="000C324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1">
    <w:name w:val="Нижний колонтитул Знак"/>
    <w:basedOn w:val="a0"/>
    <w:link w:val="af0"/>
    <w:uiPriority w:val="99"/>
    <w:rsid w:val="000C3247"/>
    <w:rPr>
      <w:rFonts w:ascii="Times New Roman" w:eastAsia="Times New Roman" w:hAnsi="Times New Roman" w:cs="Times New Roman"/>
      <w:sz w:val="20"/>
      <w:szCs w:val="20"/>
      <w:lang w:eastAsia="ru-RU"/>
    </w:rPr>
  </w:style>
  <w:style w:type="paragraph" w:styleId="af2">
    <w:name w:val="List Paragraph"/>
    <w:basedOn w:val="a"/>
    <w:uiPriority w:val="34"/>
    <w:qFormat/>
    <w:rsid w:val="000C324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3">
    <w:basedOn w:val="a"/>
    <w:next w:val="af4"/>
    <w:unhideWhenUsed/>
    <w:rsid w:val="000C32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cxsplast">
    <w:name w:val="listparagraphcxsplast"/>
    <w:basedOn w:val="a"/>
    <w:rsid w:val="000C32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0C32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C324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0C3247"/>
    <w:pPr>
      <w:widowControl w:val="0"/>
      <w:autoSpaceDE w:val="0"/>
      <w:autoSpaceDN w:val="0"/>
      <w:spacing w:after="0" w:line="240" w:lineRule="auto"/>
    </w:pPr>
    <w:rPr>
      <w:rFonts w:ascii="Calibri" w:eastAsia="Times New Roman" w:hAnsi="Calibri" w:cs="Calibri"/>
      <w:szCs w:val="20"/>
      <w:lang w:eastAsia="ru-RU"/>
    </w:rPr>
  </w:style>
  <w:style w:type="character" w:customStyle="1" w:styleId="fontstyle01">
    <w:name w:val="fontstyle01"/>
    <w:rsid w:val="000C3247"/>
    <w:rPr>
      <w:rFonts w:ascii="CourierNewPSMT" w:hAnsi="CourierNewPSMT" w:hint="default"/>
      <w:b w:val="0"/>
      <w:bCs w:val="0"/>
      <w:i w:val="0"/>
      <w:iCs w:val="0"/>
      <w:color w:val="000000"/>
      <w:sz w:val="20"/>
      <w:szCs w:val="20"/>
    </w:rPr>
  </w:style>
  <w:style w:type="paragraph" w:customStyle="1" w:styleId="ConsNormal">
    <w:name w:val="ConsNormal"/>
    <w:rsid w:val="000C3247"/>
    <w:pPr>
      <w:widowControl w:val="0"/>
      <w:autoSpaceDE w:val="0"/>
      <w:autoSpaceDN w:val="0"/>
      <w:adjustRightInd w:val="0"/>
      <w:spacing w:after="0" w:line="240" w:lineRule="auto"/>
      <w:ind w:right="19772" w:firstLine="720"/>
    </w:pPr>
    <w:rPr>
      <w:rFonts w:ascii="Arial" w:eastAsia="Times New Roman" w:hAnsi="Arial" w:cs="Arial"/>
      <w:lang w:eastAsia="ru-RU"/>
    </w:rPr>
  </w:style>
  <w:style w:type="table" w:customStyle="1" w:styleId="24">
    <w:name w:val="Сетка таблицы2"/>
    <w:basedOn w:val="a1"/>
    <w:next w:val="a7"/>
    <w:uiPriority w:val="59"/>
    <w:rsid w:val="000C324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uiPriority w:val="99"/>
    <w:unhideWhenUsed/>
    <w:rsid w:val="000C3247"/>
    <w:rPr>
      <w:sz w:val="16"/>
      <w:szCs w:val="16"/>
    </w:rPr>
  </w:style>
  <w:style w:type="paragraph" w:styleId="af6">
    <w:name w:val="annotation text"/>
    <w:basedOn w:val="a"/>
    <w:link w:val="af7"/>
    <w:uiPriority w:val="99"/>
    <w:unhideWhenUsed/>
    <w:rsid w:val="000C3247"/>
    <w:pPr>
      <w:spacing w:after="0" w:line="240" w:lineRule="auto"/>
    </w:pPr>
    <w:rPr>
      <w:rFonts w:ascii="Times New Roman" w:eastAsia="Times New Roman" w:hAnsi="Times New Roman" w:cs="Times New Roman"/>
      <w:sz w:val="20"/>
      <w:szCs w:val="20"/>
      <w:lang w:val="x-none" w:eastAsia="ru-RU"/>
    </w:rPr>
  </w:style>
  <w:style w:type="character" w:customStyle="1" w:styleId="af7">
    <w:name w:val="Текст примечания Знак"/>
    <w:basedOn w:val="a0"/>
    <w:link w:val="af6"/>
    <w:uiPriority w:val="99"/>
    <w:rsid w:val="000C3247"/>
    <w:rPr>
      <w:rFonts w:ascii="Times New Roman" w:eastAsia="Times New Roman" w:hAnsi="Times New Roman" w:cs="Times New Roman"/>
      <w:sz w:val="20"/>
      <w:szCs w:val="20"/>
      <w:lang w:val="x-none" w:eastAsia="ru-RU"/>
    </w:rPr>
  </w:style>
  <w:style w:type="paragraph" w:styleId="af8">
    <w:name w:val="annotation subject"/>
    <w:basedOn w:val="af6"/>
    <w:next w:val="af6"/>
    <w:link w:val="af9"/>
    <w:uiPriority w:val="99"/>
    <w:unhideWhenUsed/>
    <w:rsid w:val="000C3247"/>
    <w:rPr>
      <w:b/>
      <w:bCs/>
    </w:rPr>
  </w:style>
  <w:style w:type="character" w:customStyle="1" w:styleId="af9">
    <w:name w:val="Тема примечания Знак"/>
    <w:basedOn w:val="af7"/>
    <w:link w:val="af8"/>
    <w:uiPriority w:val="99"/>
    <w:rsid w:val="000C3247"/>
    <w:rPr>
      <w:rFonts w:ascii="Times New Roman" w:eastAsia="Times New Roman" w:hAnsi="Times New Roman" w:cs="Times New Roman"/>
      <w:b/>
      <w:bCs/>
      <w:sz w:val="20"/>
      <w:szCs w:val="20"/>
      <w:lang w:val="x-none" w:eastAsia="ru-RU"/>
    </w:rPr>
  </w:style>
  <w:style w:type="paragraph" w:styleId="afa">
    <w:name w:val="Revision"/>
    <w:hidden/>
    <w:uiPriority w:val="99"/>
    <w:semiHidden/>
    <w:rsid w:val="000C3247"/>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C32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footnote text"/>
    <w:basedOn w:val="a"/>
    <w:link w:val="afc"/>
    <w:uiPriority w:val="99"/>
    <w:unhideWhenUsed/>
    <w:rsid w:val="000C3247"/>
    <w:pPr>
      <w:spacing w:after="0" w:line="240" w:lineRule="auto"/>
    </w:pPr>
    <w:rPr>
      <w:rFonts w:ascii="Times New Roman" w:eastAsia="Times New Roman" w:hAnsi="Times New Roman" w:cs="Times New Roman"/>
      <w:sz w:val="20"/>
      <w:szCs w:val="20"/>
      <w:lang w:val="x-none" w:eastAsia="ru-RU"/>
    </w:rPr>
  </w:style>
  <w:style w:type="character" w:customStyle="1" w:styleId="afc">
    <w:name w:val="Текст сноски Знак"/>
    <w:basedOn w:val="a0"/>
    <w:link w:val="afb"/>
    <w:uiPriority w:val="99"/>
    <w:rsid w:val="000C3247"/>
    <w:rPr>
      <w:rFonts w:ascii="Times New Roman" w:eastAsia="Times New Roman" w:hAnsi="Times New Roman" w:cs="Times New Roman"/>
      <w:sz w:val="20"/>
      <w:szCs w:val="20"/>
      <w:lang w:val="x-none" w:eastAsia="ru-RU"/>
    </w:rPr>
  </w:style>
  <w:style w:type="character" w:styleId="afd">
    <w:name w:val="footnote reference"/>
    <w:uiPriority w:val="99"/>
    <w:unhideWhenUsed/>
    <w:rsid w:val="000C3247"/>
    <w:rPr>
      <w:vertAlign w:val="superscript"/>
    </w:rPr>
  </w:style>
  <w:style w:type="numbering" w:customStyle="1" w:styleId="14">
    <w:name w:val="Нет списка1"/>
    <w:next w:val="a2"/>
    <w:uiPriority w:val="99"/>
    <w:semiHidden/>
    <w:unhideWhenUsed/>
    <w:rsid w:val="000C3247"/>
  </w:style>
  <w:style w:type="table" w:customStyle="1" w:styleId="15">
    <w:name w:val="Сетка таблицы1"/>
    <w:basedOn w:val="a1"/>
    <w:next w:val="a7"/>
    <w:uiPriority w:val="59"/>
    <w:rsid w:val="000C32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7"/>
    <w:uiPriority w:val="59"/>
    <w:rsid w:val="000C32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Основной текст1"/>
    <w:rsid w:val="000C3247"/>
    <w:rPr>
      <w:rFonts w:ascii="Times New Roman" w:eastAsia="Times New Roman" w:hAnsi="Times New Roman" w:cs="Times New Roman" w:hint="default"/>
      <w:b w:val="0"/>
      <w:bCs w:val="0"/>
      <w:i w:val="0"/>
      <w:iCs w:val="0"/>
      <w:smallCaps w:val="0"/>
      <w:strike w:val="0"/>
      <w:dstrike w:val="0"/>
      <w:spacing w:val="0"/>
      <w:sz w:val="26"/>
      <w:szCs w:val="26"/>
      <w:u w:val="none"/>
      <w:effect w:val="none"/>
    </w:rPr>
  </w:style>
  <w:style w:type="character" w:customStyle="1" w:styleId="17">
    <w:name w:val="Неразрешенное упоминание1"/>
    <w:uiPriority w:val="99"/>
    <w:semiHidden/>
    <w:unhideWhenUsed/>
    <w:rsid w:val="000C3247"/>
    <w:rPr>
      <w:color w:val="605E5C"/>
      <w:shd w:val="clear" w:color="auto" w:fill="E1DFDD"/>
    </w:rPr>
  </w:style>
  <w:style w:type="character" w:styleId="afe">
    <w:name w:val="FollowedHyperlink"/>
    <w:rsid w:val="000C3247"/>
    <w:rPr>
      <w:color w:val="954F72"/>
      <w:u w:val="single"/>
    </w:rPr>
  </w:style>
  <w:style w:type="paragraph" w:styleId="af4">
    <w:name w:val="Normal (Web)"/>
    <w:basedOn w:val="a"/>
    <w:uiPriority w:val="99"/>
    <w:semiHidden/>
    <w:unhideWhenUsed/>
    <w:rsid w:val="000C3247"/>
    <w:rPr>
      <w:rFonts w:ascii="Times New Roman" w:hAnsi="Times New Roman" w:cs="Times New Roman"/>
      <w:sz w:val="24"/>
      <w:szCs w:val="24"/>
    </w:rPr>
  </w:style>
  <w:style w:type="numbering" w:customStyle="1" w:styleId="25">
    <w:name w:val="Нет списка2"/>
    <w:next w:val="a2"/>
    <w:uiPriority w:val="99"/>
    <w:semiHidden/>
    <w:rsid w:val="000C3247"/>
  </w:style>
  <w:style w:type="table" w:customStyle="1" w:styleId="3">
    <w:name w:val="Сетка таблицы3"/>
    <w:basedOn w:val="a1"/>
    <w:next w:val="a7"/>
    <w:uiPriority w:val="59"/>
    <w:rsid w:val="000C3247"/>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7"/>
    <w:uiPriority w:val="59"/>
    <w:rsid w:val="000C324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0C3247"/>
  </w:style>
  <w:style w:type="table" w:customStyle="1" w:styleId="111">
    <w:name w:val="Сетка таблицы11"/>
    <w:basedOn w:val="a1"/>
    <w:next w:val="a7"/>
    <w:uiPriority w:val="59"/>
    <w:rsid w:val="000C32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7"/>
    <w:uiPriority w:val="59"/>
    <w:rsid w:val="000C324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466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896834">
      <w:bodyDiv w:val="1"/>
      <w:marLeft w:val="0"/>
      <w:marRight w:val="0"/>
      <w:marTop w:val="0"/>
      <w:marBottom w:val="0"/>
      <w:divBdr>
        <w:top w:val="none" w:sz="0" w:space="0" w:color="auto"/>
        <w:left w:val="none" w:sz="0" w:space="0" w:color="auto"/>
        <w:bottom w:val="none" w:sz="0" w:space="0" w:color="auto"/>
        <w:right w:val="none" w:sz="0" w:space="0" w:color="auto"/>
      </w:divBdr>
      <w:divsChild>
        <w:div w:id="3018578">
          <w:marLeft w:val="0"/>
          <w:marRight w:val="0"/>
          <w:marTop w:val="0"/>
          <w:marBottom w:val="0"/>
          <w:divBdr>
            <w:top w:val="none" w:sz="0" w:space="0" w:color="auto"/>
            <w:left w:val="none" w:sz="0" w:space="0" w:color="auto"/>
            <w:bottom w:val="none" w:sz="0" w:space="0" w:color="auto"/>
            <w:right w:val="none" w:sz="0" w:space="0" w:color="auto"/>
          </w:divBdr>
        </w:div>
      </w:divsChild>
    </w:div>
    <w:div w:id="1600789826">
      <w:bodyDiv w:val="1"/>
      <w:marLeft w:val="0"/>
      <w:marRight w:val="0"/>
      <w:marTop w:val="0"/>
      <w:marBottom w:val="0"/>
      <w:divBdr>
        <w:top w:val="none" w:sz="0" w:space="0" w:color="auto"/>
        <w:left w:val="none" w:sz="0" w:space="0" w:color="auto"/>
        <w:bottom w:val="none" w:sz="0" w:space="0" w:color="auto"/>
        <w:right w:val="none" w:sz="0" w:space="0" w:color="auto"/>
      </w:divBdr>
      <w:divsChild>
        <w:div w:id="907230627">
          <w:marLeft w:val="0"/>
          <w:marRight w:val="0"/>
          <w:marTop w:val="0"/>
          <w:marBottom w:val="0"/>
          <w:divBdr>
            <w:top w:val="none" w:sz="0" w:space="0" w:color="auto"/>
            <w:left w:val="none" w:sz="0" w:space="0" w:color="auto"/>
            <w:bottom w:val="none" w:sz="0" w:space="0" w:color="auto"/>
            <w:right w:val="none" w:sz="0" w:space="0" w:color="auto"/>
          </w:divBdr>
        </w:div>
        <w:div w:id="1520310000">
          <w:marLeft w:val="0"/>
          <w:marRight w:val="0"/>
          <w:marTop w:val="0"/>
          <w:marBottom w:val="0"/>
          <w:divBdr>
            <w:top w:val="none" w:sz="0" w:space="0" w:color="auto"/>
            <w:left w:val="none" w:sz="0" w:space="0" w:color="auto"/>
            <w:bottom w:val="none" w:sz="0" w:space="0" w:color="auto"/>
            <w:right w:val="none" w:sz="0" w:space="0" w:color="auto"/>
          </w:divBdr>
        </w:div>
        <w:div w:id="5969094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19700&amp;date=20.12.2019" TargetMode="External"/><Relationship Id="rId13" Type="http://schemas.openxmlformats.org/officeDocument/2006/relationships/hyperlink" Target="https://esia.gosuslugi.ru/login" TargetMode="External"/><Relationship Id="rId18" Type="http://schemas.openxmlformats.org/officeDocument/2006/relationships/hyperlink" Target="https://login.consultant.ru/link/?req=doc&amp;base=LAW&amp;n=406224&amp;date=07.07.2022&amp;dst=100352&amp;field=134" TargetMode="External"/><Relationship Id="rId26" Type="http://schemas.openxmlformats.org/officeDocument/2006/relationships/hyperlink" Target="https://login.consultant.ru/link/?req=doc&amp;base=LAW&amp;n=416131&amp;date=07.07.2022" TargetMode="External"/><Relationship Id="rId3" Type="http://schemas.microsoft.com/office/2007/relationships/stylesWithEffects" Target="stylesWithEffects.xml"/><Relationship Id="rId21" Type="http://schemas.openxmlformats.org/officeDocument/2006/relationships/hyperlink" Target="https://login.consultant.ru/link/?req=doc&amp;base=LAW&amp;n=311791&amp;date=07.07.2022" TargetMode="External"/><Relationship Id="rId7" Type="http://schemas.openxmlformats.org/officeDocument/2006/relationships/hyperlink" Target="https://login.consultant.ru/link/?req=doc&amp;base=LAW&amp;n=319700&amp;date=28.12.2019" TargetMode="External"/><Relationship Id="rId12" Type="http://schemas.openxmlformats.org/officeDocument/2006/relationships/hyperlink" Target="https://login.consultant.ru/link/?req=doc&amp;base=LAW&amp;n=334560&amp;date=18.02.2020" TargetMode="External"/><Relationship Id="rId17" Type="http://schemas.openxmlformats.org/officeDocument/2006/relationships/hyperlink" Target="https://login.consultant.ru/link/?req=doc&amp;base=LAW&amp;n=406224&amp;date=07.07.2022&amp;dst=100352&amp;field=134" TargetMode="External"/><Relationship Id="rId25" Type="http://schemas.openxmlformats.org/officeDocument/2006/relationships/hyperlink" Target="https://login.consultant.ru/link/?req=doc&amp;base=LAW&amp;n=416131&amp;date=07.07.2022" TargetMode="External"/><Relationship Id="rId2" Type="http://schemas.openxmlformats.org/officeDocument/2006/relationships/styles" Target="styles.xml"/><Relationship Id="rId16" Type="http://schemas.openxmlformats.org/officeDocument/2006/relationships/hyperlink" Target="https://login.consultant.ru/link/?req=doc&amp;base=LAW&amp;n=406224&amp;date=07.07.2022&amp;dst=43&amp;field=134" TargetMode="External"/><Relationship Id="rId20" Type="http://schemas.openxmlformats.org/officeDocument/2006/relationships/hyperlink" Target="https://login.consultant.ru/link/?req=doc&amp;base=LAW&amp;n=406224&amp;date=07.07.2022&amp;dst=107&amp;field=134" TargetMode="External"/><Relationship Id="rId29" Type="http://schemas.openxmlformats.org/officeDocument/2006/relationships/hyperlink" Target="https://login.consultant.ru/link/?req=doc&amp;base=LAW&amp;n=435884&amp;date=11.12.2024&amp;dst=100094&amp;field=134"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LAW&amp;n=334560&amp;date=18.02.2020" TargetMode="External"/><Relationship Id="rId24" Type="http://schemas.openxmlformats.org/officeDocument/2006/relationships/hyperlink" Target="https://login.consultant.ru/link/?req=doc&amp;base=LAW&amp;n=406224&amp;date=07.07.2022&amp;dst=100352&amp;field=13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ez.alap66.ru/Askv/askv.html" TargetMode="External"/><Relationship Id="rId23" Type="http://schemas.openxmlformats.org/officeDocument/2006/relationships/hyperlink" Target="https://login.consultant.ru/link/?req=doc&amp;base=LAW&amp;n=311791&amp;date=07.07.2022" TargetMode="External"/><Relationship Id="rId28" Type="http://schemas.openxmlformats.org/officeDocument/2006/relationships/hyperlink" Target="https://login.consultant.ru/link/?req=doc&amp;demo=1&amp;base=LAW&amp;n=439201&amp;date=02.06.2023" TargetMode="External"/><Relationship Id="rId10" Type="http://schemas.openxmlformats.org/officeDocument/2006/relationships/hyperlink" Target="https://login.consultant.ru/link/?req=doc&amp;base=LAW&amp;n=319700&amp;date=20.12.2019" TargetMode="External"/><Relationship Id="rId19" Type="http://schemas.openxmlformats.org/officeDocument/2006/relationships/hyperlink" Target="https://login.consultant.ru/link/?req=doc&amp;base=LAW&amp;n=417192&amp;date=07.07.2022&amp;dst=49&amp;field=13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319700&amp;date=20.12.2019" TargetMode="External"/><Relationship Id="rId14" Type="http://schemas.openxmlformats.org/officeDocument/2006/relationships/hyperlink" Target="https://moalapaevsk.ru/index.php?option=com_content&amp;view=article&amp;id=1399&amp;Itemid=451" TargetMode="External"/><Relationship Id="rId22" Type="http://schemas.openxmlformats.org/officeDocument/2006/relationships/hyperlink" Target="file:///E:\Users\&#1055;&#1086;&#1083;&#1100;&#1079;&#1086;&#1074;&#1072;&#1090;&#1077;&#1083;&#1100;\Desktop\&#1088;&#1077;&#1075;&#1083;&#1072;&#1084;&#1077;&#1085;&#1090;\&#1075;.%20&#1053;&#1080;&#1078;&#1085;&#1080;&#1081;%20&#1058;&#1072;&#1075;&#1080;&#1083;%20&#1086;&#1090;%2001.06.2022%20&#1054;&#1051;.rtf" TargetMode="External"/><Relationship Id="rId27" Type="http://schemas.openxmlformats.org/officeDocument/2006/relationships/hyperlink" Target="https://login.consultant.ru/link/?req=doc&amp;demo=1&amp;base=LAW&amp;n=436808&amp;date=02.06.2023" TargetMode="External"/><Relationship Id="rId30" Type="http://schemas.openxmlformats.org/officeDocument/2006/relationships/hyperlink" Target="https://login.consultant.ru/link/?req=doc&amp;base=LAW&amp;n=435884&amp;date=11.12.2024&amp;dst=100096&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63</Pages>
  <Words>22824</Words>
  <Characters>130102</Characters>
  <Application>Microsoft Office Word</Application>
  <DocSecurity>0</DocSecurity>
  <Lines>1084</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 Макситмова</dc:creator>
  <cp:lastModifiedBy>Татьяна В. Макситмова</cp:lastModifiedBy>
  <cp:revision>2</cp:revision>
  <cp:lastPrinted>2026-03-11T09:47:00Z</cp:lastPrinted>
  <dcterms:created xsi:type="dcterms:W3CDTF">2026-10-07T05:02:00Z</dcterms:created>
  <dcterms:modified xsi:type="dcterms:W3CDTF">2026-10-07T05:02:00Z</dcterms:modified>
</cp:coreProperties>
</file>