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4CF481" w14:textId="77777777" w:rsidR="000B52AE" w:rsidRDefault="000B52AE" w:rsidP="002A41BC">
      <w:pPr>
        <w:autoSpaceDE w:val="0"/>
        <w:autoSpaceDN w:val="0"/>
        <w:adjustRightInd w:val="0"/>
        <w:spacing w:after="0" w:line="276" w:lineRule="auto"/>
        <w:rPr>
          <w:rFonts w:ascii="Times New Roman" w:eastAsia="Calibri" w:hAnsi="Times New Roman" w:cs="Times New Roman"/>
          <w:b/>
          <w:sz w:val="27"/>
          <w:szCs w:val="27"/>
        </w:rPr>
      </w:pPr>
    </w:p>
    <w:p w14:paraId="484CD6D3" w14:textId="358102DA" w:rsidR="00C46BE8" w:rsidRPr="00136418" w:rsidRDefault="00744EA6" w:rsidP="00C46BE8">
      <w:pPr>
        <w:autoSpaceDE w:val="0"/>
        <w:autoSpaceDN w:val="0"/>
        <w:adjustRightInd w:val="0"/>
        <w:spacing w:after="0" w:line="276" w:lineRule="auto"/>
        <w:jc w:val="center"/>
        <w:rPr>
          <w:rFonts w:ascii="Times New Roman" w:eastAsia="Calibri" w:hAnsi="Times New Roman" w:cs="Times New Roman"/>
          <w:b/>
          <w:sz w:val="24"/>
          <w:szCs w:val="24"/>
        </w:rPr>
      </w:pPr>
      <w:r w:rsidRPr="00136418">
        <w:rPr>
          <w:rFonts w:ascii="Times New Roman" w:eastAsia="Calibri" w:hAnsi="Times New Roman" w:cs="Times New Roman"/>
          <w:b/>
          <w:sz w:val="24"/>
          <w:szCs w:val="24"/>
        </w:rPr>
        <w:t xml:space="preserve">ПАМЯТКА </w:t>
      </w:r>
    </w:p>
    <w:p w14:paraId="46DA2DF3" w14:textId="7AA1535F" w:rsidR="00C46BE8" w:rsidRPr="00136418" w:rsidRDefault="00744EA6" w:rsidP="00C46BE8">
      <w:pPr>
        <w:autoSpaceDE w:val="0"/>
        <w:autoSpaceDN w:val="0"/>
        <w:adjustRightInd w:val="0"/>
        <w:spacing w:after="0" w:line="276" w:lineRule="auto"/>
        <w:jc w:val="center"/>
        <w:rPr>
          <w:rFonts w:ascii="Times New Roman" w:eastAsia="Calibri" w:hAnsi="Times New Roman" w:cs="Times New Roman"/>
          <w:b/>
          <w:sz w:val="24"/>
          <w:szCs w:val="24"/>
        </w:rPr>
      </w:pPr>
      <w:r w:rsidRPr="00136418">
        <w:rPr>
          <w:rFonts w:ascii="Times New Roman" w:eastAsia="Calibri" w:hAnsi="Times New Roman" w:cs="Times New Roman"/>
          <w:b/>
          <w:sz w:val="24"/>
          <w:szCs w:val="24"/>
        </w:rPr>
        <w:t xml:space="preserve">ОБ ОГРАНИЧЕНИЯХ, ЗАПРЕТАХ </w:t>
      </w:r>
    </w:p>
    <w:p w14:paraId="3B21A030" w14:textId="4C065656" w:rsidR="00C46BE8" w:rsidRPr="00136418" w:rsidRDefault="00744EA6" w:rsidP="00C46BE8">
      <w:pPr>
        <w:autoSpaceDE w:val="0"/>
        <w:autoSpaceDN w:val="0"/>
        <w:adjustRightInd w:val="0"/>
        <w:spacing w:after="0" w:line="276" w:lineRule="auto"/>
        <w:jc w:val="center"/>
        <w:rPr>
          <w:rFonts w:ascii="Times New Roman" w:eastAsia="Calibri" w:hAnsi="Times New Roman" w:cs="Times New Roman"/>
          <w:b/>
          <w:sz w:val="24"/>
          <w:szCs w:val="24"/>
        </w:rPr>
      </w:pPr>
      <w:r w:rsidRPr="00136418">
        <w:rPr>
          <w:rFonts w:ascii="Times New Roman" w:eastAsia="Calibri" w:hAnsi="Times New Roman" w:cs="Times New Roman"/>
          <w:b/>
          <w:sz w:val="24"/>
          <w:szCs w:val="24"/>
        </w:rPr>
        <w:t xml:space="preserve">И ОБЯЗАННОСТЯХ РАБОТНИКОВ </w:t>
      </w:r>
    </w:p>
    <w:p w14:paraId="2BDD712A" w14:textId="05AF87CD" w:rsidR="007C3206" w:rsidRPr="00136418" w:rsidRDefault="00136418" w:rsidP="00C46BE8">
      <w:pPr>
        <w:autoSpaceDE w:val="0"/>
        <w:autoSpaceDN w:val="0"/>
        <w:adjustRightInd w:val="0"/>
        <w:spacing w:after="0" w:line="276" w:lineRule="auto"/>
        <w:jc w:val="center"/>
        <w:rPr>
          <w:rFonts w:ascii="Times New Roman" w:eastAsia="Calibri" w:hAnsi="Times New Roman" w:cs="Times New Roman"/>
          <w:b/>
          <w:sz w:val="24"/>
          <w:szCs w:val="24"/>
        </w:rPr>
      </w:pPr>
      <w:r w:rsidRPr="00136418">
        <w:rPr>
          <w:rFonts w:ascii="Times New Roman" w:eastAsia="Calibri" w:hAnsi="Times New Roman" w:cs="Times New Roman"/>
          <w:b/>
          <w:sz w:val="24"/>
          <w:szCs w:val="24"/>
        </w:rPr>
        <w:t xml:space="preserve">МКУ «У </w:t>
      </w:r>
      <w:proofErr w:type="gramStart"/>
      <w:r w:rsidRPr="00136418">
        <w:rPr>
          <w:rFonts w:ascii="Times New Roman" w:eastAsia="Calibri" w:hAnsi="Times New Roman" w:cs="Times New Roman"/>
          <w:b/>
          <w:sz w:val="24"/>
          <w:szCs w:val="24"/>
        </w:rPr>
        <w:t>С,Т</w:t>
      </w:r>
      <w:proofErr w:type="gramEnd"/>
      <w:r w:rsidRPr="00136418">
        <w:rPr>
          <w:rFonts w:ascii="Times New Roman" w:eastAsia="Calibri" w:hAnsi="Times New Roman" w:cs="Times New Roman"/>
          <w:b/>
          <w:sz w:val="24"/>
          <w:szCs w:val="24"/>
        </w:rPr>
        <w:t>,ЖКХ И ОДОМС»</w:t>
      </w:r>
      <w:r w:rsidR="00744EA6" w:rsidRPr="00136418">
        <w:rPr>
          <w:rFonts w:ascii="Times New Roman" w:eastAsia="Calibri" w:hAnsi="Times New Roman" w:cs="Times New Roman"/>
          <w:b/>
          <w:sz w:val="24"/>
          <w:szCs w:val="24"/>
        </w:rPr>
        <w:t xml:space="preserve">, </w:t>
      </w:r>
    </w:p>
    <w:p w14:paraId="140B3445" w14:textId="69458A74" w:rsidR="00C46BE8" w:rsidRPr="00136418" w:rsidRDefault="00744EA6" w:rsidP="00C46BE8">
      <w:pPr>
        <w:autoSpaceDE w:val="0"/>
        <w:autoSpaceDN w:val="0"/>
        <w:adjustRightInd w:val="0"/>
        <w:spacing w:after="0" w:line="276" w:lineRule="auto"/>
        <w:jc w:val="center"/>
        <w:rPr>
          <w:rFonts w:ascii="Times New Roman" w:eastAsia="Calibri" w:hAnsi="Times New Roman" w:cs="Times New Roman"/>
          <w:b/>
          <w:sz w:val="24"/>
          <w:szCs w:val="24"/>
        </w:rPr>
      </w:pPr>
      <w:r w:rsidRPr="00136418">
        <w:rPr>
          <w:rFonts w:ascii="Times New Roman" w:eastAsia="Calibri" w:hAnsi="Times New Roman" w:cs="Times New Roman"/>
          <w:b/>
          <w:sz w:val="24"/>
          <w:szCs w:val="24"/>
        </w:rPr>
        <w:t>УСТАНОВЛЕННЫХ В ЦЕЛЯХ</w:t>
      </w:r>
    </w:p>
    <w:p w14:paraId="2F879580" w14:textId="4A22DC45" w:rsidR="002A41BC" w:rsidRPr="00136418" w:rsidRDefault="00744EA6" w:rsidP="00136418">
      <w:pPr>
        <w:autoSpaceDE w:val="0"/>
        <w:autoSpaceDN w:val="0"/>
        <w:adjustRightInd w:val="0"/>
        <w:spacing w:after="0" w:line="276" w:lineRule="auto"/>
        <w:jc w:val="center"/>
        <w:rPr>
          <w:rFonts w:ascii="Times New Roman" w:eastAsia="Calibri" w:hAnsi="Times New Roman" w:cs="Times New Roman"/>
          <w:b/>
          <w:sz w:val="24"/>
          <w:szCs w:val="24"/>
        </w:rPr>
      </w:pPr>
      <w:r w:rsidRPr="00136418">
        <w:rPr>
          <w:rFonts w:ascii="Times New Roman" w:eastAsia="Calibri" w:hAnsi="Times New Roman" w:cs="Times New Roman"/>
          <w:b/>
          <w:sz w:val="24"/>
          <w:szCs w:val="24"/>
        </w:rPr>
        <w:t xml:space="preserve">ПРОТИВОДЕЙСТВИЯ КОРРУПЦИИ </w:t>
      </w:r>
    </w:p>
    <w:p w14:paraId="11551BE6" w14:textId="77777777" w:rsidR="002A41BC" w:rsidRPr="00136418" w:rsidRDefault="002A41BC" w:rsidP="002A41BC">
      <w:pPr>
        <w:autoSpaceDE w:val="0"/>
        <w:autoSpaceDN w:val="0"/>
        <w:adjustRightInd w:val="0"/>
        <w:spacing w:after="0" w:line="276" w:lineRule="auto"/>
        <w:rPr>
          <w:rFonts w:ascii="Times New Roman" w:eastAsia="Calibri" w:hAnsi="Times New Roman" w:cs="Times New Roman"/>
          <w:b/>
          <w:sz w:val="24"/>
          <w:szCs w:val="24"/>
        </w:rPr>
      </w:pPr>
    </w:p>
    <w:p w14:paraId="5505BF7C" w14:textId="7D90C0C2" w:rsidR="004B6CCE" w:rsidRPr="00136418" w:rsidRDefault="000A4596" w:rsidP="007C3206">
      <w:pPr>
        <w:autoSpaceDE w:val="0"/>
        <w:autoSpaceDN w:val="0"/>
        <w:adjustRightInd w:val="0"/>
        <w:spacing w:after="0" w:line="276" w:lineRule="auto"/>
        <w:ind w:firstLine="851"/>
        <w:jc w:val="both"/>
        <w:rPr>
          <w:rFonts w:ascii="Times New Roman" w:eastAsia="Calibri" w:hAnsi="Times New Roman" w:cs="Times New Roman"/>
          <w:sz w:val="24"/>
          <w:szCs w:val="24"/>
        </w:rPr>
      </w:pPr>
      <w:r w:rsidRPr="00136418">
        <w:rPr>
          <w:rFonts w:ascii="Times New Roman" w:eastAsia="Calibri" w:hAnsi="Times New Roman" w:cs="Times New Roman"/>
          <w:sz w:val="24"/>
          <w:szCs w:val="24"/>
        </w:rPr>
        <w:t xml:space="preserve">Правовая основа противодействия коррупции в </w:t>
      </w:r>
      <w:r w:rsidR="00136418" w:rsidRPr="00136418">
        <w:rPr>
          <w:rFonts w:ascii="Times New Roman" w:eastAsia="Calibri" w:hAnsi="Times New Roman" w:cs="Times New Roman"/>
          <w:bCs/>
          <w:sz w:val="24"/>
          <w:szCs w:val="24"/>
        </w:rPr>
        <w:t>МКУ «У С,Т,ЖКХ и ОДОМС»;</w:t>
      </w:r>
      <w:r w:rsidR="00136418">
        <w:rPr>
          <w:rFonts w:ascii="Times New Roman" w:eastAsia="Calibri" w:hAnsi="Times New Roman" w:cs="Times New Roman"/>
          <w:bCs/>
          <w:sz w:val="24"/>
          <w:szCs w:val="24"/>
        </w:rPr>
        <w:t xml:space="preserve"> </w:t>
      </w:r>
      <w:r w:rsidRPr="00136418">
        <w:rPr>
          <w:rFonts w:ascii="Times New Roman" w:eastAsia="Calibri" w:hAnsi="Times New Roman" w:cs="Times New Roman"/>
          <w:sz w:val="24"/>
          <w:szCs w:val="24"/>
        </w:rPr>
        <w:t xml:space="preserve">включает в себя </w:t>
      </w:r>
      <w:hyperlink r:id="rId5" w:history="1">
        <w:r w:rsidRPr="00136418">
          <w:rPr>
            <w:rFonts w:ascii="Times New Roman" w:eastAsia="Calibri" w:hAnsi="Times New Roman" w:cs="Times New Roman"/>
            <w:sz w:val="24"/>
            <w:szCs w:val="24"/>
          </w:rPr>
          <w:t>Конституцию</w:t>
        </w:r>
      </w:hyperlink>
      <w:r w:rsidRPr="00136418">
        <w:rPr>
          <w:rFonts w:ascii="Times New Roman" w:eastAsia="Calibri" w:hAnsi="Times New Roman" w:cs="Times New Roman"/>
          <w:sz w:val="24"/>
          <w:szCs w:val="24"/>
        </w:rPr>
        <w:t xml:space="preserve"> Российской Федерации, федеральные законы, нормативные правовые акты Президента Российской Федерации и Правительства Российской Федерации, иные нормативные правовые акты Российской Федерации, а также акты </w:t>
      </w:r>
      <w:r w:rsidR="00E4762B" w:rsidRPr="00136418">
        <w:rPr>
          <w:rFonts w:ascii="Times New Roman" w:eastAsia="Calibri" w:hAnsi="Times New Roman" w:cs="Times New Roman"/>
          <w:sz w:val="24"/>
          <w:szCs w:val="24"/>
        </w:rPr>
        <w:t>Свердловской области</w:t>
      </w:r>
      <w:r w:rsidR="007C3206" w:rsidRPr="00136418">
        <w:rPr>
          <w:rFonts w:ascii="Times New Roman" w:eastAsia="Calibri" w:hAnsi="Times New Roman" w:cs="Times New Roman"/>
          <w:sz w:val="24"/>
          <w:szCs w:val="24"/>
        </w:rPr>
        <w:t>.</w:t>
      </w:r>
    </w:p>
    <w:p w14:paraId="418F2F0F" w14:textId="73D8558E" w:rsidR="007C3206" w:rsidRPr="00136418" w:rsidRDefault="007C3206" w:rsidP="007C3206">
      <w:pPr>
        <w:autoSpaceDE w:val="0"/>
        <w:autoSpaceDN w:val="0"/>
        <w:adjustRightInd w:val="0"/>
        <w:spacing w:after="0" w:line="276" w:lineRule="auto"/>
        <w:ind w:firstLine="851"/>
        <w:jc w:val="both"/>
        <w:rPr>
          <w:rFonts w:ascii="Times New Roman" w:eastAsia="Calibri" w:hAnsi="Times New Roman" w:cs="Times New Roman"/>
          <w:sz w:val="24"/>
          <w:szCs w:val="24"/>
        </w:rPr>
      </w:pPr>
      <w:r w:rsidRPr="00136418">
        <w:rPr>
          <w:rFonts w:ascii="Times New Roman" w:eastAsia="Calibri" w:hAnsi="Times New Roman" w:cs="Times New Roman"/>
          <w:sz w:val="24"/>
          <w:szCs w:val="24"/>
        </w:rPr>
        <w:t>В целях реализации вышеуказанных нормативных правовых актов учреждением приняты за основу следующие документы:</w:t>
      </w:r>
    </w:p>
    <w:p w14:paraId="4D572497" w14:textId="309D4DBD" w:rsidR="00C553E0" w:rsidRPr="00136418" w:rsidRDefault="00C553E0" w:rsidP="00C553E0">
      <w:pPr>
        <w:suppressAutoHyphens/>
        <w:spacing w:after="0" w:line="240" w:lineRule="auto"/>
        <w:ind w:right="-1"/>
        <w:jc w:val="both"/>
        <w:rPr>
          <w:rFonts w:ascii="Times New Roman" w:eastAsia="Times New Roman" w:hAnsi="Times New Roman" w:cs="Times New Roman"/>
          <w:bCs/>
          <w:color w:val="000000"/>
          <w:kern w:val="2"/>
          <w:sz w:val="24"/>
          <w:szCs w:val="24"/>
          <w:lang w:eastAsia="ru-RU"/>
        </w:rPr>
      </w:pPr>
      <w:r w:rsidRPr="00136418">
        <w:rPr>
          <w:rFonts w:ascii="Times New Roman" w:eastAsia="Times New Roman" w:hAnsi="Times New Roman" w:cs="Times New Roman"/>
          <w:bCs/>
          <w:color w:val="000000"/>
          <w:kern w:val="2"/>
          <w:sz w:val="24"/>
          <w:szCs w:val="24"/>
          <w:lang w:eastAsia="ru-RU"/>
        </w:rPr>
        <w:t xml:space="preserve">              - Положение об антикоррупционной политике в </w:t>
      </w:r>
      <w:bookmarkStart w:id="0" w:name="_Hlk239948621"/>
      <w:r w:rsidR="00136418" w:rsidRPr="00136418">
        <w:rPr>
          <w:rFonts w:ascii="Times New Roman" w:eastAsia="Times New Roman" w:hAnsi="Times New Roman" w:cs="Times New Roman"/>
          <w:bCs/>
          <w:color w:val="000000"/>
          <w:kern w:val="2"/>
          <w:sz w:val="24"/>
          <w:szCs w:val="24"/>
          <w:lang w:eastAsia="ru-RU"/>
        </w:rPr>
        <w:t xml:space="preserve">МКУ «У </w:t>
      </w:r>
      <w:proofErr w:type="gramStart"/>
      <w:r w:rsidR="00136418" w:rsidRPr="00136418">
        <w:rPr>
          <w:rFonts w:ascii="Times New Roman" w:eastAsia="Times New Roman" w:hAnsi="Times New Roman" w:cs="Times New Roman"/>
          <w:bCs/>
          <w:color w:val="000000"/>
          <w:kern w:val="2"/>
          <w:sz w:val="24"/>
          <w:szCs w:val="24"/>
          <w:lang w:eastAsia="ru-RU"/>
        </w:rPr>
        <w:t>С,Т</w:t>
      </w:r>
      <w:proofErr w:type="gramEnd"/>
      <w:r w:rsidR="00136418" w:rsidRPr="00136418">
        <w:rPr>
          <w:rFonts w:ascii="Times New Roman" w:eastAsia="Times New Roman" w:hAnsi="Times New Roman" w:cs="Times New Roman"/>
          <w:bCs/>
          <w:color w:val="000000"/>
          <w:kern w:val="2"/>
          <w:sz w:val="24"/>
          <w:szCs w:val="24"/>
          <w:lang w:eastAsia="ru-RU"/>
        </w:rPr>
        <w:t>,ЖКХ и ОДОМС»</w:t>
      </w:r>
      <w:r w:rsidRPr="00136418">
        <w:rPr>
          <w:rFonts w:ascii="Times New Roman" w:eastAsia="Times New Roman" w:hAnsi="Times New Roman" w:cs="Times New Roman"/>
          <w:bCs/>
          <w:color w:val="000000"/>
          <w:kern w:val="2"/>
          <w:sz w:val="24"/>
          <w:szCs w:val="24"/>
          <w:lang w:eastAsia="ru-RU"/>
        </w:rPr>
        <w:t>;</w:t>
      </w:r>
      <w:bookmarkEnd w:id="0"/>
    </w:p>
    <w:p w14:paraId="6A918ACE" w14:textId="52A77752" w:rsidR="00C553E0" w:rsidRPr="00136418" w:rsidRDefault="00C553E0" w:rsidP="00C553E0">
      <w:pPr>
        <w:suppressAutoHyphens/>
        <w:spacing w:after="0" w:line="240" w:lineRule="auto"/>
        <w:ind w:right="-1" w:firstLine="851"/>
        <w:jc w:val="both"/>
        <w:rPr>
          <w:rFonts w:ascii="Times New Roman" w:eastAsia="Calibri" w:hAnsi="Times New Roman" w:cs="Times New Roman"/>
          <w:bCs/>
          <w:sz w:val="24"/>
          <w:szCs w:val="24"/>
          <w:lang w:eastAsia="zh-CN"/>
        </w:rPr>
      </w:pPr>
      <w:r w:rsidRPr="00136418">
        <w:rPr>
          <w:rFonts w:ascii="Times New Roman" w:eastAsia="Times New Roman" w:hAnsi="Times New Roman" w:cs="Times New Roman"/>
          <w:bCs/>
          <w:color w:val="000000"/>
          <w:kern w:val="2"/>
          <w:sz w:val="24"/>
          <w:szCs w:val="24"/>
          <w:lang w:eastAsia="ru-RU"/>
        </w:rPr>
        <w:t xml:space="preserve">- </w:t>
      </w:r>
      <w:bookmarkStart w:id="1" w:name="_Hlk136600194"/>
      <w:r w:rsidRPr="00136418">
        <w:rPr>
          <w:rFonts w:ascii="Times New Roman" w:eastAsia="Times New Roman" w:hAnsi="Times New Roman" w:cs="Times New Roman"/>
          <w:sz w:val="24"/>
          <w:szCs w:val="24"/>
          <w:lang w:eastAsia="ru-RU"/>
        </w:rPr>
        <w:t>Кодекс этики и служебного поведения работников</w:t>
      </w:r>
      <w:bookmarkEnd w:id="1"/>
      <w:r w:rsidRPr="00136418">
        <w:rPr>
          <w:rFonts w:ascii="Times New Roman" w:eastAsia="Times New Roman" w:hAnsi="Times New Roman" w:cs="Times New Roman"/>
          <w:sz w:val="24"/>
          <w:szCs w:val="24"/>
          <w:lang w:eastAsia="ru-RU"/>
        </w:rPr>
        <w:t xml:space="preserve"> </w:t>
      </w:r>
      <w:r w:rsidR="00136418" w:rsidRPr="00136418">
        <w:rPr>
          <w:rFonts w:ascii="Times New Roman" w:eastAsia="Times New Roman" w:hAnsi="Times New Roman" w:cs="Times New Roman"/>
          <w:sz w:val="24"/>
          <w:szCs w:val="24"/>
          <w:lang w:eastAsia="ru-RU"/>
        </w:rPr>
        <w:t xml:space="preserve">МКУ «У </w:t>
      </w:r>
      <w:proofErr w:type="gramStart"/>
      <w:r w:rsidR="00136418" w:rsidRPr="00136418">
        <w:rPr>
          <w:rFonts w:ascii="Times New Roman" w:eastAsia="Times New Roman" w:hAnsi="Times New Roman" w:cs="Times New Roman"/>
          <w:sz w:val="24"/>
          <w:szCs w:val="24"/>
          <w:lang w:eastAsia="ru-RU"/>
        </w:rPr>
        <w:t>С,Т</w:t>
      </w:r>
      <w:proofErr w:type="gramEnd"/>
      <w:r w:rsidR="00136418" w:rsidRPr="00136418">
        <w:rPr>
          <w:rFonts w:ascii="Times New Roman" w:eastAsia="Times New Roman" w:hAnsi="Times New Roman" w:cs="Times New Roman"/>
          <w:sz w:val="24"/>
          <w:szCs w:val="24"/>
          <w:lang w:eastAsia="ru-RU"/>
        </w:rPr>
        <w:t>,ЖКХ и ОДОМС»</w:t>
      </w:r>
      <w:r w:rsidRPr="00136418">
        <w:rPr>
          <w:rFonts w:ascii="Times New Roman" w:eastAsia="Times New Roman" w:hAnsi="Times New Roman" w:cs="Times New Roman"/>
          <w:sz w:val="24"/>
          <w:szCs w:val="24"/>
          <w:lang w:eastAsia="ru-RU"/>
        </w:rPr>
        <w:t>;</w:t>
      </w:r>
    </w:p>
    <w:p w14:paraId="3E68D5A8" w14:textId="03B58B4A" w:rsidR="007C3206" w:rsidRPr="00136418" w:rsidRDefault="007C3206" w:rsidP="007C3206">
      <w:pPr>
        <w:autoSpaceDE w:val="0"/>
        <w:autoSpaceDN w:val="0"/>
        <w:adjustRightInd w:val="0"/>
        <w:spacing w:after="0" w:line="276" w:lineRule="auto"/>
        <w:ind w:firstLine="851"/>
        <w:jc w:val="both"/>
        <w:rPr>
          <w:rFonts w:ascii="Times New Roman" w:eastAsia="Calibri" w:hAnsi="Times New Roman" w:cs="Times New Roman"/>
          <w:sz w:val="24"/>
          <w:szCs w:val="24"/>
        </w:rPr>
      </w:pPr>
      <w:r w:rsidRPr="00136418">
        <w:rPr>
          <w:rFonts w:ascii="Times New Roman" w:eastAsia="Calibri" w:hAnsi="Times New Roman" w:cs="Times New Roman"/>
          <w:sz w:val="24"/>
          <w:szCs w:val="24"/>
        </w:rPr>
        <w:t xml:space="preserve"> -</w:t>
      </w:r>
      <w:r w:rsidR="00C553E0" w:rsidRPr="00136418">
        <w:rPr>
          <w:rFonts w:ascii="Times New Roman" w:eastAsia="Calibri" w:hAnsi="Times New Roman" w:cs="Times New Roman"/>
          <w:color w:val="000000"/>
          <w:sz w:val="24"/>
          <w:szCs w:val="24"/>
          <w:lang w:eastAsia="zh-CN"/>
        </w:rPr>
        <w:t xml:space="preserve"> Положение о конфликте интересов в </w:t>
      </w:r>
      <w:r w:rsidR="00136418" w:rsidRPr="00136418">
        <w:rPr>
          <w:rFonts w:ascii="Times New Roman" w:eastAsia="Calibri" w:hAnsi="Times New Roman" w:cs="Times New Roman"/>
          <w:color w:val="000000"/>
          <w:sz w:val="24"/>
          <w:szCs w:val="24"/>
          <w:lang w:eastAsia="zh-CN"/>
        </w:rPr>
        <w:t xml:space="preserve">МКУ «У </w:t>
      </w:r>
      <w:proofErr w:type="gramStart"/>
      <w:r w:rsidR="00136418" w:rsidRPr="00136418">
        <w:rPr>
          <w:rFonts w:ascii="Times New Roman" w:eastAsia="Calibri" w:hAnsi="Times New Roman" w:cs="Times New Roman"/>
          <w:color w:val="000000"/>
          <w:sz w:val="24"/>
          <w:szCs w:val="24"/>
          <w:lang w:eastAsia="zh-CN"/>
        </w:rPr>
        <w:t>С,Т</w:t>
      </w:r>
      <w:proofErr w:type="gramEnd"/>
      <w:r w:rsidR="00136418" w:rsidRPr="00136418">
        <w:rPr>
          <w:rFonts w:ascii="Times New Roman" w:eastAsia="Calibri" w:hAnsi="Times New Roman" w:cs="Times New Roman"/>
          <w:color w:val="000000"/>
          <w:sz w:val="24"/>
          <w:szCs w:val="24"/>
          <w:lang w:eastAsia="zh-CN"/>
        </w:rPr>
        <w:t>,ЖКХ и ОДОМС»</w:t>
      </w:r>
      <w:r w:rsidR="00C553E0" w:rsidRPr="00136418">
        <w:rPr>
          <w:rFonts w:ascii="Times New Roman" w:eastAsia="Calibri" w:hAnsi="Times New Roman" w:cs="Times New Roman"/>
          <w:color w:val="000000"/>
          <w:sz w:val="24"/>
          <w:szCs w:val="24"/>
          <w:lang w:eastAsia="zh-CN"/>
        </w:rPr>
        <w:t>;</w:t>
      </w:r>
    </w:p>
    <w:p w14:paraId="16A4FC9D" w14:textId="1F4072FA" w:rsidR="00C553E0" w:rsidRPr="00136418" w:rsidRDefault="007C3206" w:rsidP="00C553E0">
      <w:pPr>
        <w:autoSpaceDE w:val="0"/>
        <w:autoSpaceDN w:val="0"/>
        <w:adjustRightInd w:val="0"/>
        <w:spacing w:after="0" w:line="276" w:lineRule="auto"/>
        <w:ind w:firstLine="851"/>
        <w:jc w:val="both"/>
        <w:rPr>
          <w:rFonts w:ascii="Times New Roman" w:eastAsia="Calibri" w:hAnsi="Times New Roman" w:cs="Times New Roman"/>
          <w:sz w:val="24"/>
          <w:szCs w:val="24"/>
        </w:rPr>
      </w:pPr>
      <w:r w:rsidRPr="00136418">
        <w:rPr>
          <w:rFonts w:ascii="Times New Roman" w:eastAsia="Calibri" w:hAnsi="Times New Roman" w:cs="Times New Roman"/>
          <w:sz w:val="24"/>
          <w:szCs w:val="24"/>
        </w:rPr>
        <w:t>-</w:t>
      </w:r>
      <w:bookmarkStart w:id="2" w:name="_Hlk137030146"/>
      <w:r w:rsidR="00C553E0" w:rsidRPr="00136418">
        <w:rPr>
          <w:rFonts w:ascii="Times New Roman" w:hAnsi="Times New Roman" w:cs="Times New Roman"/>
          <w:color w:val="222222"/>
          <w:sz w:val="24"/>
          <w:szCs w:val="24"/>
        </w:rPr>
        <w:t xml:space="preserve"> </w:t>
      </w:r>
      <w:r w:rsidR="00C553E0" w:rsidRPr="00136418">
        <w:rPr>
          <w:rFonts w:ascii="Times New Roman" w:eastAsia="Calibri" w:hAnsi="Times New Roman" w:cs="Times New Roman"/>
          <w:sz w:val="24"/>
          <w:szCs w:val="24"/>
        </w:rPr>
        <w:t>Правила обмена деловыми подарками и знаками делового гостеприимства</w:t>
      </w:r>
      <w:bookmarkEnd w:id="2"/>
      <w:r w:rsidR="00C553E0" w:rsidRPr="00136418">
        <w:rPr>
          <w:rFonts w:ascii="Times New Roman" w:eastAsia="Calibri" w:hAnsi="Times New Roman" w:cs="Times New Roman"/>
          <w:sz w:val="24"/>
          <w:szCs w:val="24"/>
        </w:rPr>
        <w:t xml:space="preserve"> в </w:t>
      </w:r>
      <w:r w:rsidR="00136418" w:rsidRPr="00136418">
        <w:rPr>
          <w:rFonts w:ascii="Times New Roman" w:eastAsia="Calibri" w:hAnsi="Times New Roman" w:cs="Times New Roman"/>
          <w:sz w:val="24"/>
          <w:szCs w:val="24"/>
        </w:rPr>
        <w:t xml:space="preserve">МКУ «У </w:t>
      </w:r>
      <w:proofErr w:type="gramStart"/>
      <w:r w:rsidR="00136418" w:rsidRPr="00136418">
        <w:rPr>
          <w:rFonts w:ascii="Times New Roman" w:eastAsia="Calibri" w:hAnsi="Times New Roman" w:cs="Times New Roman"/>
          <w:sz w:val="24"/>
          <w:szCs w:val="24"/>
        </w:rPr>
        <w:t>С,Т</w:t>
      </w:r>
      <w:proofErr w:type="gramEnd"/>
      <w:r w:rsidR="00136418" w:rsidRPr="00136418">
        <w:rPr>
          <w:rFonts w:ascii="Times New Roman" w:eastAsia="Calibri" w:hAnsi="Times New Roman" w:cs="Times New Roman"/>
          <w:sz w:val="24"/>
          <w:szCs w:val="24"/>
        </w:rPr>
        <w:t>,ЖКХ и ОДОМС»</w:t>
      </w:r>
      <w:r w:rsidR="00C553E0" w:rsidRPr="00136418">
        <w:rPr>
          <w:rFonts w:ascii="Times New Roman" w:eastAsia="Calibri" w:hAnsi="Times New Roman" w:cs="Times New Roman"/>
          <w:sz w:val="24"/>
          <w:szCs w:val="24"/>
        </w:rPr>
        <w:t>;</w:t>
      </w:r>
    </w:p>
    <w:p w14:paraId="767C30C9" w14:textId="1E2DCCCC" w:rsidR="00C553E0" w:rsidRPr="00136418" w:rsidRDefault="007C3206" w:rsidP="00FB39B6">
      <w:pPr>
        <w:autoSpaceDE w:val="0"/>
        <w:autoSpaceDN w:val="0"/>
        <w:adjustRightInd w:val="0"/>
        <w:spacing w:after="0" w:line="276" w:lineRule="auto"/>
        <w:ind w:firstLine="851"/>
        <w:jc w:val="both"/>
        <w:rPr>
          <w:rFonts w:ascii="Times New Roman" w:eastAsia="Calibri" w:hAnsi="Times New Roman" w:cs="Times New Roman"/>
          <w:bCs/>
          <w:sz w:val="24"/>
          <w:szCs w:val="24"/>
        </w:rPr>
      </w:pPr>
      <w:r w:rsidRPr="00136418">
        <w:rPr>
          <w:rFonts w:ascii="Times New Roman" w:eastAsia="Calibri" w:hAnsi="Times New Roman" w:cs="Times New Roman"/>
          <w:sz w:val="24"/>
          <w:szCs w:val="24"/>
        </w:rPr>
        <w:t>-</w:t>
      </w:r>
      <w:r w:rsidR="00C553E0" w:rsidRPr="00136418">
        <w:rPr>
          <w:rFonts w:ascii="Times New Roman" w:eastAsia="Calibri" w:hAnsi="Times New Roman" w:cs="Times New Roman"/>
          <w:sz w:val="24"/>
          <w:szCs w:val="24"/>
        </w:rPr>
        <w:t xml:space="preserve"> П</w:t>
      </w:r>
      <w:r w:rsidR="00C553E0" w:rsidRPr="00136418">
        <w:rPr>
          <w:rFonts w:ascii="Times New Roman" w:eastAsia="Calibri" w:hAnsi="Times New Roman" w:cs="Times New Roman"/>
          <w:bCs/>
          <w:sz w:val="24"/>
          <w:szCs w:val="24"/>
        </w:rPr>
        <w:t xml:space="preserve">оложение информирования работниками работодателя о случаях склонения их к совершению коррупционных нарушений и порядке рассмотрения таких сообщений в </w:t>
      </w:r>
      <w:r w:rsidR="00136418" w:rsidRPr="00136418">
        <w:rPr>
          <w:rFonts w:ascii="Times New Roman" w:eastAsia="Calibri" w:hAnsi="Times New Roman" w:cs="Times New Roman"/>
          <w:bCs/>
          <w:sz w:val="24"/>
          <w:szCs w:val="24"/>
        </w:rPr>
        <w:t>МКУ «У С,Т,ЖКХ и ОДОМС»</w:t>
      </w:r>
      <w:r w:rsidR="00C553E0" w:rsidRPr="00136418">
        <w:rPr>
          <w:rFonts w:ascii="Times New Roman" w:eastAsia="Calibri" w:hAnsi="Times New Roman" w:cs="Times New Roman"/>
          <w:bCs/>
          <w:sz w:val="24"/>
          <w:szCs w:val="24"/>
        </w:rPr>
        <w:t>.</w:t>
      </w:r>
    </w:p>
    <w:p w14:paraId="588FEB83" w14:textId="77777777" w:rsidR="00F34159" w:rsidRPr="00136418" w:rsidRDefault="00F34159" w:rsidP="007C3206">
      <w:pPr>
        <w:autoSpaceDE w:val="0"/>
        <w:autoSpaceDN w:val="0"/>
        <w:adjustRightInd w:val="0"/>
        <w:spacing w:after="0" w:line="276" w:lineRule="auto"/>
        <w:ind w:left="851"/>
        <w:jc w:val="center"/>
        <w:rPr>
          <w:rFonts w:ascii="Times New Roman" w:eastAsia="Calibri" w:hAnsi="Times New Roman" w:cs="Times New Roman"/>
          <w:sz w:val="24"/>
          <w:szCs w:val="24"/>
        </w:rPr>
      </w:pPr>
      <w:r w:rsidRPr="00136418">
        <w:rPr>
          <w:rFonts w:ascii="Times New Roman" w:eastAsia="Calibri" w:hAnsi="Times New Roman" w:cs="Times New Roman"/>
          <w:sz w:val="24"/>
          <w:szCs w:val="24"/>
        </w:rPr>
        <w:t>Ограничения, запреты и обязанности,</w:t>
      </w:r>
    </w:p>
    <w:p w14:paraId="662365B6" w14:textId="7106D221" w:rsidR="00571935" w:rsidRPr="00136418" w:rsidRDefault="00F34159" w:rsidP="007C3206">
      <w:pPr>
        <w:pStyle w:val="a4"/>
        <w:autoSpaceDE w:val="0"/>
        <w:autoSpaceDN w:val="0"/>
        <w:adjustRightInd w:val="0"/>
        <w:spacing w:after="0" w:line="276" w:lineRule="auto"/>
        <w:ind w:left="284"/>
        <w:jc w:val="center"/>
        <w:rPr>
          <w:rFonts w:ascii="Times New Roman" w:eastAsia="Calibri" w:hAnsi="Times New Roman" w:cs="Times New Roman"/>
          <w:sz w:val="24"/>
          <w:szCs w:val="24"/>
        </w:rPr>
      </w:pPr>
      <w:r w:rsidRPr="00136418">
        <w:rPr>
          <w:rFonts w:ascii="Times New Roman" w:eastAsia="Calibri" w:hAnsi="Times New Roman" w:cs="Times New Roman"/>
          <w:sz w:val="24"/>
          <w:szCs w:val="24"/>
        </w:rPr>
        <w:t xml:space="preserve">установленные в отношении работников </w:t>
      </w:r>
      <w:r w:rsidR="00136418" w:rsidRPr="00136418">
        <w:rPr>
          <w:rFonts w:ascii="Times New Roman" w:eastAsia="Calibri" w:hAnsi="Times New Roman" w:cs="Times New Roman"/>
          <w:bCs/>
          <w:sz w:val="24"/>
          <w:szCs w:val="24"/>
        </w:rPr>
        <w:t xml:space="preserve">МКУ «У </w:t>
      </w:r>
      <w:proofErr w:type="gramStart"/>
      <w:r w:rsidR="00136418" w:rsidRPr="00136418">
        <w:rPr>
          <w:rFonts w:ascii="Times New Roman" w:eastAsia="Calibri" w:hAnsi="Times New Roman" w:cs="Times New Roman"/>
          <w:bCs/>
          <w:sz w:val="24"/>
          <w:szCs w:val="24"/>
        </w:rPr>
        <w:t>С,Т</w:t>
      </w:r>
      <w:proofErr w:type="gramEnd"/>
      <w:r w:rsidR="00136418" w:rsidRPr="00136418">
        <w:rPr>
          <w:rFonts w:ascii="Times New Roman" w:eastAsia="Calibri" w:hAnsi="Times New Roman" w:cs="Times New Roman"/>
          <w:bCs/>
          <w:sz w:val="24"/>
          <w:szCs w:val="24"/>
        </w:rPr>
        <w:t>,ЖКХ и ОДОМС»;</w:t>
      </w:r>
      <w:bookmarkStart w:id="3" w:name="_GoBack"/>
      <w:bookmarkEnd w:id="3"/>
    </w:p>
    <w:p w14:paraId="1BF0B639" w14:textId="77777777" w:rsidR="0087267B" w:rsidRPr="00136418" w:rsidRDefault="0087267B" w:rsidP="004B6CCE">
      <w:pPr>
        <w:autoSpaceDE w:val="0"/>
        <w:autoSpaceDN w:val="0"/>
        <w:adjustRightInd w:val="0"/>
        <w:spacing w:after="0" w:line="240" w:lineRule="auto"/>
        <w:rPr>
          <w:rFonts w:ascii="Times New Roman" w:eastAsia="Calibri" w:hAnsi="Times New Roman" w:cs="Times New Roman"/>
          <w:sz w:val="24"/>
          <w:szCs w:val="24"/>
        </w:rPr>
      </w:pPr>
    </w:p>
    <w:tbl>
      <w:tblPr>
        <w:tblStyle w:val="a3"/>
        <w:tblW w:w="0" w:type="auto"/>
        <w:tblLook w:val="04A0" w:firstRow="1" w:lastRow="0" w:firstColumn="1" w:lastColumn="0" w:noHBand="0" w:noVBand="1"/>
      </w:tblPr>
      <w:tblGrid>
        <w:gridCol w:w="4118"/>
        <w:gridCol w:w="2396"/>
        <w:gridCol w:w="2831"/>
      </w:tblGrid>
      <w:tr w:rsidR="0087267B" w:rsidRPr="00136418" w14:paraId="7DE79B3E" w14:textId="77777777" w:rsidTr="00571935">
        <w:tc>
          <w:tcPr>
            <w:tcW w:w="4118" w:type="dxa"/>
          </w:tcPr>
          <w:p w14:paraId="7C8B5A3B" w14:textId="77777777" w:rsidR="0087267B" w:rsidRPr="00136418" w:rsidRDefault="00571935" w:rsidP="004B6CCE">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t>Содержание запрета/ограничения/обязанности</w:t>
            </w:r>
          </w:p>
        </w:tc>
        <w:tc>
          <w:tcPr>
            <w:tcW w:w="2396" w:type="dxa"/>
          </w:tcPr>
          <w:p w14:paraId="09118C1D" w14:textId="77777777" w:rsidR="0087267B" w:rsidRPr="00136418" w:rsidRDefault="00571935" w:rsidP="004B6CCE">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t>Основание</w:t>
            </w:r>
          </w:p>
        </w:tc>
        <w:tc>
          <w:tcPr>
            <w:tcW w:w="2831" w:type="dxa"/>
          </w:tcPr>
          <w:p w14:paraId="0138DFA0" w14:textId="77777777" w:rsidR="0087267B" w:rsidRPr="00136418" w:rsidRDefault="00571935" w:rsidP="004B6CCE">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t>Необходимые действия</w:t>
            </w:r>
          </w:p>
        </w:tc>
      </w:tr>
      <w:tr w:rsidR="0087267B" w:rsidRPr="00136418" w14:paraId="3785251A" w14:textId="77777777" w:rsidTr="00571935">
        <w:tc>
          <w:tcPr>
            <w:tcW w:w="4118" w:type="dxa"/>
          </w:tcPr>
          <w:p w14:paraId="0D5EE0BB" w14:textId="0BF0A62D" w:rsidR="0087267B" w:rsidRPr="00136418" w:rsidRDefault="00C553E0" w:rsidP="004B6CCE">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t>Работники, замещающие должности, указанные в Перечне должностей с повышенным коррупционным риском, обязаны принимать меры по недопущению любой возможности возникновения конфликта интересов и урегулированию возникшего конфликта интересов</w:t>
            </w:r>
          </w:p>
        </w:tc>
        <w:tc>
          <w:tcPr>
            <w:tcW w:w="2396" w:type="dxa"/>
          </w:tcPr>
          <w:p w14:paraId="3201A2E0" w14:textId="2481F648" w:rsidR="0087267B" w:rsidRPr="00136418" w:rsidRDefault="00FB39B6" w:rsidP="004B6CCE">
            <w:pPr>
              <w:autoSpaceDE w:val="0"/>
              <w:autoSpaceDN w:val="0"/>
              <w:adjustRightInd w:val="0"/>
              <w:rPr>
                <w:rFonts w:ascii="Times New Roman" w:eastAsia="Calibri" w:hAnsi="Times New Roman" w:cs="Times New Roman"/>
                <w:sz w:val="24"/>
                <w:szCs w:val="24"/>
              </w:rPr>
            </w:pPr>
            <w:r w:rsidRPr="00136418">
              <w:rPr>
                <w:rFonts w:ascii="Times New Roman" w:hAnsi="Times New Roman" w:cs="Times New Roman"/>
                <w:sz w:val="24"/>
                <w:szCs w:val="24"/>
              </w:rPr>
              <w:t>ч.1 ст. 11 Федерального закона № 273-Ф3;</w:t>
            </w:r>
          </w:p>
        </w:tc>
        <w:tc>
          <w:tcPr>
            <w:tcW w:w="2831" w:type="dxa"/>
          </w:tcPr>
          <w:p w14:paraId="1B521891" w14:textId="77777777" w:rsidR="0087267B" w:rsidRPr="00136418" w:rsidRDefault="0087267B" w:rsidP="00FB39B6">
            <w:pPr>
              <w:autoSpaceDE w:val="0"/>
              <w:autoSpaceDN w:val="0"/>
              <w:adjustRightInd w:val="0"/>
              <w:rPr>
                <w:rFonts w:ascii="Times New Roman" w:eastAsia="Calibri" w:hAnsi="Times New Roman" w:cs="Times New Roman"/>
                <w:sz w:val="24"/>
                <w:szCs w:val="24"/>
              </w:rPr>
            </w:pPr>
          </w:p>
        </w:tc>
      </w:tr>
      <w:tr w:rsidR="0087267B" w:rsidRPr="00136418" w14:paraId="51C3DEC4" w14:textId="77777777" w:rsidTr="00571935">
        <w:tc>
          <w:tcPr>
            <w:tcW w:w="4118" w:type="dxa"/>
          </w:tcPr>
          <w:p w14:paraId="29F65E86" w14:textId="1B4FBF8B" w:rsidR="0087267B" w:rsidRPr="00136418" w:rsidRDefault="00FB39B6" w:rsidP="004B6CCE">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t>Работники, замещающие должности указанные в Перечне должностей с повышенным коррупционным риском, обязаны уведомлять работодателя и своего непосредственного начальника о возникшем конфликте интересов или о возможности его возникновения, как только ему станет об этом известно, в письменной форме</w:t>
            </w:r>
          </w:p>
        </w:tc>
        <w:tc>
          <w:tcPr>
            <w:tcW w:w="2396" w:type="dxa"/>
          </w:tcPr>
          <w:p w14:paraId="4E80C3AC" w14:textId="4B3D1E78" w:rsidR="0087267B" w:rsidRPr="00136418" w:rsidRDefault="00FB39B6" w:rsidP="004B6CCE">
            <w:pPr>
              <w:autoSpaceDE w:val="0"/>
              <w:autoSpaceDN w:val="0"/>
              <w:adjustRightInd w:val="0"/>
              <w:rPr>
                <w:rFonts w:ascii="Times New Roman" w:eastAsia="Calibri" w:hAnsi="Times New Roman" w:cs="Times New Roman"/>
                <w:sz w:val="24"/>
                <w:szCs w:val="24"/>
              </w:rPr>
            </w:pPr>
            <w:r w:rsidRPr="00136418">
              <w:rPr>
                <w:rFonts w:ascii="Times New Roman" w:hAnsi="Times New Roman" w:cs="Times New Roman"/>
                <w:sz w:val="24"/>
                <w:szCs w:val="24"/>
              </w:rPr>
              <w:t>ч.2 ст. 11 Федерального закона № 273-Ф3;</w:t>
            </w:r>
          </w:p>
        </w:tc>
        <w:tc>
          <w:tcPr>
            <w:tcW w:w="2831" w:type="dxa"/>
          </w:tcPr>
          <w:p w14:paraId="65B7A864" w14:textId="2B68FDC3" w:rsidR="0087267B" w:rsidRPr="00136418" w:rsidRDefault="00FB39B6" w:rsidP="004B6CCE">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t xml:space="preserve">Работник обязан в письменной форме уведомить </w:t>
            </w:r>
            <w:r w:rsidR="00DF070D" w:rsidRPr="00136418">
              <w:rPr>
                <w:rFonts w:ascii="Times New Roman" w:eastAsia="Calibri" w:hAnsi="Times New Roman" w:cs="Times New Roman"/>
                <w:sz w:val="24"/>
                <w:szCs w:val="24"/>
              </w:rPr>
              <w:t>работодателя о</w:t>
            </w:r>
            <w:r w:rsidRPr="00136418">
              <w:rPr>
                <w:rFonts w:ascii="Times New Roman" w:eastAsia="Calibri" w:hAnsi="Times New Roman" w:cs="Times New Roman"/>
                <w:sz w:val="24"/>
                <w:szCs w:val="24"/>
              </w:rPr>
              <w:t xml:space="preserve"> возникшем конфликте интересов или о возможности его возникновения, как только ему станет об этом известно.</w:t>
            </w:r>
          </w:p>
        </w:tc>
      </w:tr>
      <w:tr w:rsidR="0087267B" w:rsidRPr="00136418" w14:paraId="1B4C02F8" w14:textId="77777777" w:rsidTr="00571935">
        <w:tc>
          <w:tcPr>
            <w:tcW w:w="4118" w:type="dxa"/>
          </w:tcPr>
          <w:p w14:paraId="2EEC0AC3" w14:textId="3D60B666" w:rsidR="0087267B" w:rsidRPr="00136418" w:rsidRDefault="00FB39B6" w:rsidP="004B6CCE">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t xml:space="preserve">Работодатель, которому стало известно о возникновении у работника личной </w:t>
            </w:r>
            <w:r w:rsidRPr="00136418">
              <w:rPr>
                <w:rFonts w:ascii="Times New Roman" w:eastAsia="Calibri" w:hAnsi="Times New Roman" w:cs="Times New Roman"/>
                <w:sz w:val="24"/>
                <w:szCs w:val="24"/>
              </w:rPr>
              <w:lastRenderedPageBreak/>
              <w:t>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tc>
        <w:tc>
          <w:tcPr>
            <w:tcW w:w="2396" w:type="dxa"/>
          </w:tcPr>
          <w:p w14:paraId="44A2BB7A" w14:textId="26EDAC63" w:rsidR="001E3165" w:rsidRPr="00136418" w:rsidRDefault="00FB39B6" w:rsidP="001E3165">
            <w:pPr>
              <w:autoSpaceDE w:val="0"/>
              <w:autoSpaceDN w:val="0"/>
              <w:adjustRightInd w:val="0"/>
              <w:rPr>
                <w:rFonts w:ascii="Times New Roman" w:eastAsia="Calibri" w:hAnsi="Times New Roman" w:cs="Times New Roman"/>
                <w:sz w:val="24"/>
                <w:szCs w:val="24"/>
              </w:rPr>
            </w:pPr>
            <w:r w:rsidRPr="00136418">
              <w:rPr>
                <w:rFonts w:ascii="Times New Roman" w:hAnsi="Times New Roman" w:cs="Times New Roman"/>
                <w:sz w:val="24"/>
                <w:szCs w:val="24"/>
              </w:rPr>
              <w:lastRenderedPageBreak/>
              <w:t>ч.3 ст.11 Федерального закона № 273-Ф3;</w:t>
            </w:r>
          </w:p>
          <w:p w14:paraId="31FF0386" w14:textId="77777777" w:rsidR="0087267B" w:rsidRPr="00136418" w:rsidRDefault="0087267B" w:rsidP="004B6CCE">
            <w:pPr>
              <w:autoSpaceDE w:val="0"/>
              <w:autoSpaceDN w:val="0"/>
              <w:adjustRightInd w:val="0"/>
              <w:rPr>
                <w:rFonts w:ascii="Times New Roman" w:eastAsia="Calibri" w:hAnsi="Times New Roman" w:cs="Times New Roman"/>
                <w:sz w:val="24"/>
                <w:szCs w:val="24"/>
              </w:rPr>
            </w:pPr>
          </w:p>
        </w:tc>
        <w:tc>
          <w:tcPr>
            <w:tcW w:w="2831" w:type="dxa"/>
          </w:tcPr>
          <w:p w14:paraId="1F36FB1B" w14:textId="061BCD2C" w:rsidR="0087267B" w:rsidRPr="00136418" w:rsidRDefault="00FB39B6" w:rsidP="001E3165">
            <w:pPr>
              <w:autoSpaceDE w:val="0"/>
              <w:autoSpaceDN w:val="0"/>
              <w:adjustRightInd w:val="0"/>
              <w:rPr>
                <w:rFonts w:ascii="Times New Roman" w:eastAsia="Calibri" w:hAnsi="Times New Roman" w:cs="Times New Roman"/>
                <w:sz w:val="24"/>
                <w:szCs w:val="24"/>
              </w:rPr>
            </w:pPr>
            <w:r w:rsidRPr="00136418">
              <w:rPr>
                <w:rFonts w:ascii="Times New Roman" w:hAnsi="Times New Roman" w:cs="Times New Roman"/>
                <w:sz w:val="24"/>
                <w:szCs w:val="24"/>
              </w:rPr>
              <w:lastRenderedPageBreak/>
              <w:t xml:space="preserve">Меры по предотвращению или урегулированию </w:t>
            </w:r>
            <w:r w:rsidRPr="00136418">
              <w:rPr>
                <w:rFonts w:ascii="Times New Roman" w:hAnsi="Times New Roman" w:cs="Times New Roman"/>
                <w:sz w:val="24"/>
                <w:szCs w:val="24"/>
              </w:rPr>
              <w:lastRenderedPageBreak/>
              <w:t>конфликта интересов принимаются работодателем  в зависимости от конкретных ситуаций, например, изменении должностного или служебного положения работника,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tc>
      </w:tr>
      <w:tr w:rsidR="0087267B" w:rsidRPr="00136418" w14:paraId="2CB48472" w14:textId="77777777" w:rsidTr="00571935">
        <w:tc>
          <w:tcPr>
            <w:tcW w:w="4118" w:type="dxa"/>
          </w:tcPr>
          <w:p w14:paraId="6CBFB303" w14:textId="67D2C0F5" w:rsidR="0087267B" w:rsidRPr="00136418" w:rsidRDefault="00FB39B6" w:rsidP="004B6CCE">
            <w:pPr>
              <w:autoSpaceDE w:val="0"/>
              <w:autoSpaceDN w:val="0"/>
              <w:adjustRightInd w:val="0"/>
              <w:rPr>
                <w:rFonts w:ascii="Times New Roman" w:eastAsia="Calibri" w:hAnsi="Times New Roman" w:cs="Times New Roman"/>
                <w:sz w:val="24"/>
                <w:szCs w:val="24"/>
              </w:rPr>
            </w:pPr>
            <w:r w:rsidRPr="00136418">
              <w:rPr>
                <w:rFonts w:ascii="Times New Roman" w:hAnsi="Times New Roman" w:cs="Times New Roman"/>
                <w:sz w:val="24"/>
                <w:szCs w:val="24"/>
              </w:rPr>
              <w:lastRenderedPageBreak/>
              <w:t>Работник обязан уведомлять работодателя, органы прокуратуры или другие государственные органы об обращении к нему каких-либо лиц в целях склонения к совершению коррупционных правонарушений.</w:t>
            </w:r>
          </w:p>
        </w:tc>
        <w:tc>
          <w:tcPr>
            <w:tcW w:w="2396" w:type="dxa"/>
          </w:tcPr>
          <w:p w14:paraId="4819AF3F" w14:textId="1BDE46D7" w:rsidR="0087267B" w:rsidRPr="00136418" w:rsidRDefault="00FB39B6" w:rsidP="004B6CCE">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t>П</w:t>
            </w:r>
            <w:r w:rsidRPr="00136418">
              <w:rPr>
                <w:rFonts w:ascii="Times New Roman" w:eastAsia="Calibri" w:hAnsi="Times New Roman" w:cs="Times New Roman"/>
                <w:bCs/>
                <w:sz w:val="24"/>
                <w:szCs w:val="24"/>
              </w:rPr>
              <w:t xml:space="preserve">оложение информирования работниками работодателя о случаях склонения их к совершению коррупционных нарушений и порядке рассмотрения таких сообщений в </w:t>
            </w:r>
            <w:r w:rsidR="00136418" w:rsidRPr="00136418">
              <w:rPr>
                <w:rFonts w:ascii="Times New Roman" w:eastAsia="Calibri" w:hAnsi="Times New Roman" w:cs="Times New Roman"/>
                <w:bCs/>
                <w:sz w:val="24"/>
                <w:szCs w:val="24"/>
              </w:rPr>
              <w:t>МКУ «У С,Т,ЖКХ и ОДОМС»</w:t>
            </w:r>
            <w:r w:rsidRPr="00136418">
              <w:rPr>
                <w:rFonts w:ascii="Times New Roman" w:eastAsia="Calibri" w:hAnsi="Times New Roman" w:cs="Times New Roman"/>
                <w:bCs/>
                <w:sz w:val="24"/>
                <w:szCs w:val="24"/>
              </w:rPr>
              <w:t>.</w:t>
            </w:r>
          </w:p>
        </w:tc>
        <w:tc>
          <w:tcPr>
            <w:tcW w:w="2831" w:type="dxa"/>
          </w:tcPr>
          <w:p w14:paraId="1C64D869" w14:textId="6738D1CF" w:rsidR="00FB39B6" w:rsidRPr="00136418" w:rsidRDefault="00FB39B6" w:rsidP="00FB39B6">
            <w:pPr>
              <w:autoSpaceDE w:val="0"/>
              <w:autoSpaceDN w:val="0"/>
              <w:adjustRightInd w:val="0"/>
              <w:rPr>
                <w:rFonts w:ascii="Times New Roman" w:eastAsia="Calibri" w:hAnsi="Times New Roman" w:cs="Times New Roman"/>
                <w:sz w:val="24"/>
                <w:szCs w:val="24"/>
              </w:rPr>
            </w:pPr>
            <w:r w:rsidRPr="00136418">
              <w:rPr>
                <w:rFonts w:ascii="Times New Roman" w:hAnsi="Times New Roman" w:cs="Times New Roman"/>
                <w:sz w:val="24"/>
                <w:szCs w:val="24"/>
              </w:rPr>
              <w:t>Уведомить работодателя</w:t>
            </w:r>
            <w:r w:rsidR="00E730EE" w:rsidRPr="00136418">
              <w:rPr>
                <w:rFonts w:ascii="Times New Roman" w:hAnsi="Times New Roman" w:cs="Times New Roman"/>
                <w:sz w:val="24"/>
                <w:szCs w:val="24"/>
              </w:rPr>
              <w:t>,</w:t>
            </w:r>
            <w:r w:rsidRPr="00136418">
              <w:rPr>
                <w:rFonts w:ascii="Times New Roman" w:hAnsi="Times New Roman" w:cs="Times New Roman"/>
                <w:sz w:val="24"/>
                <w:szCs w:val="24"/>
              </w:rPr>
              <w:t xml:space="preserve"> органы прокуратуры или другие государственные органы об обращении к нему каких-либо лиц в целях склонения к совершению коррупционных правонарушений.</w:t>
            </w:r>
          </w:p>
          <w:p w14:paraId="13A143D8" w14:textId="4A9460E9" w:rsidR="0087267B" w:rsidRPr="00136418" w:rsidRDefault="001E3165" w:rsidP="00FB39B6">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t xml:space="preserve"> </w:t>
            </w:r>
          </w:p>
        </w:tc>
      </w:tr>
      <w:tr w:rsidR="0087267B" w:rsidRPr="00136418" w14:paraId="69A2CE50" w14:textId="77777777" w:rsidTr="00571935">
        <w:tc>
          <w:tcPr>
            <w:tcW w:w="4118" w:type="dxa"/>
          </w:tcPr>
          <w:p w14:paraId="3E756AC1" w14:textId="13FA056C" w:rsidR="0087267B" w:rsidRPr="00136418" w:rsidRDefault="00E730EE" w:rsidP="004B6CCE">
            <w:pPr>
              <w:autoSpaceDE w:val="0"/>
              <w:autoSpaceDN w:val="0"/>
              <w:adjustRightInd w:val="0"/>
              <w:rPr>
                <w:rFonts w:ascii="Times New Roman" w:eastAsia="Calibri" w:hAnsi="Times New Roman" w:cs="Times New Roman"/>
                <w:sz w:val="24"/>
                <w:szCs w:val="24"/>
              </w:rPr>
            </w:pPr>
            <w:r w:rsidRPr="00136418">
              <w:rPr>
                <w:rFonts w:ascii="Times New Roman" w:hAnsi="Times New Roman" w:cs="Times New Roman"/>
                <w:sz w:val="24"/>
                <w:szCs w:val="24"/>
              </w:rPr>
              <w:t xml:space="preserve">Запрещается получать в связи с исполнением трудовых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Запрет не 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w:t>
            </w:r>
            <w:r w:rsidRPr="00136418">
              <w:rPr>
                <w:rFonts w:ascii="Times New Roman" w:hAnsi="Times New Roman" w:cs="Times New Roman"/>
                <w:sz w:val="24"/>
                <w:szCs w:val="24"/>
              </w:rPr>
              <w:lastRenderedPageBreak/>
              <w:t>правового положения и специфику трудовой деятельности.</w:t>
            </w:r>
          </w:p>
        </w:tc>
        <w:tc>
          <w:tcPr>
            <w:tcW w:w="2396" w:type="dxa"/>
          </w:tcPr>
          <w:p w14:paraId="7DAC1AB0" w14:textId="5AD9F72E" w:rsidR="00571935" w:rsidRPr="00136418" w:rsidRDefault="00E730EE" w:rsidP="00036E46">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lastRenderedPageBreak/>
              <w:t xml:space="preserve">Правила обмена деловыми подарками и знаками делового гостеприимства в </w:t>
            </w:r>
            <w:r w:rsidR="00136418" w:rsidRPr="00136418">
              <w:rPr>
                <w:rFonts w:ascii="Times New Roman" w:eastAsia="Calibri" w:hAnsi="Times New Roman" w:cs="Times New Roman"/>
                <w:sz w:val="24"/>
                <w:szCs w:val="24"/>
              </w:rPr>
              <w:t xml:space="preserve">МКУ «У </w:t>
            </w:r>
            <w:proofErr w:type="gramStart"/>
            <w:r w:rsidR="00136418" w:rsidRPr="00136418">
              <w:rPr>
                <w:rFonts w:ascii="Times New Roman" w:eastAsia="Calibri" w:hAnsi="Times New Roman" w:cs="Times New Roman"/>
                <w:sz w:val="24"/>
                <w:szCs w:val="24"/>
              </w:rPr>
              <w:t>С,Т</w:t>
            </w:r>
            <w:proofErr w:type="gramEnd"/>
            <w:r w:rsidR="00136418" w:rsidRPr="00136418">
              <w:rPr>
                <w:rFonts w:ascii="Times New Roman" w:eastAsia="Calibri" w:hAnsi="Times New Roman" w:cs="Times New Roman"/>
                <w:sz w:val="24"/>
                <w:szCs w:val="24"/>
              </w:rPr>
              <w:t>,ЖКХ и ОДОМС»</w:t>
            </w:r>
          </w:p>
          <w:p w14:paraId="4E88BFB5" w14:textId="77777777" w:rsidR="0087267B" w:rsidRPr="00136418" w:rsidRDefault="0087267B" w:rsidP="00571935">
            <w:pPr>
              <w:autoSpaceDE w:val="0"/>
              <w:autoSpaceDN w:val="0"/>
              <w:adjustRightInd w:val="0"/>
              <w:rPr>
                <w:rFonts w:ascii="Times New Roman" w:eastAsia="Calibri" w:hAnsi="Times New Roman" w:cs="Times New Roman"/>
                <w:sz w:val="24"/>
                <w:szCs w:val="24"/>
              </w:rPr>
            </w:pPr>
          </w:p>
        </w:tc>
        <w:tc>
          <w:tcPr>
            <w:tcW w:w="2831" w:type="dxa"/>
          </w:tcPr>
          <w:p w14:paraId="079B3DE9" w14:textId="77777777" w:rsidR="0087267B" w:rsidRPr="00136418" w:rsidRDefault="0087267B" w:rsidP="00E730EE">
            <w:pPr>
              <w:autoSpaceDE w:val="0"/>
              <w:autoSpaceDN w:val="0"/>
              <w:adjustRightInd w:val="0"/>
              <w:rPr>
                <w:rFonts w:ascii="Times New Roman" w:eastAsia="Calibri" w:hAnsi="Times New Roman" w:cs="Times New Roman"/>
                <w:sz w:val="24"/>
                <w:szCs w:val="24"/>
              </w:rPr>
            </w:pPr>
          </w:p>
        </w:tc>
      </w:tr>
      <w:tr w:rsidR="0087267B" w:rsidRPr="00136418" w14:paraId="27D5A487" w14:textId="77777777" w:rsidTr="00571935">
        <w:tc>
          <w:tcPr>
            <w:tcW w:w="4118" w:type="dxa"/>
          </w:tcPr>
          <w:p w14:paraId="792D7CB7" w14:textId="6B8DE67F" w:rsidR="0087267B" w:rsidRPr="00136418" w:rsidRDefault="00E730EE" w:rsidP="004B6CCE">
            <w:pPr>
              <w:autoSpaceDE w:val="0"/>
              <w:autoSpaceDN w:val="0"/>
              <w:adjustRightInd w:val="0"/>
              <w:rPr>
                <w:rFonts w:ascii="Times New Roman" w:eastAsia="Calibri" w:hAnsi="Times New Roman" w:cs="Times New Roman"/>
                <w:sz w:val="24"/>
                <w:szCs w:val="24"/>
              </w:rPr>
            </w:pPr>
            <w:r w:rsidRPr="00136418">
              <w:rPr>
                <w:rFonts w:ascii="Times New Roman" w:hAnsi="Times New Roman" w:cs="Times New Roman"/>
                <w:sz w:val="24"/>
                <w:szCs w:val="24"/>
              </w:rPr>
              <w:t>Работник обязан уведомлять работодателя о получении подарка в случае получения им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 и передавать указанный подарок, стоимость которого превышает 3 тыс. рублей, по акту соответственно в организацию с сохранением возможности его выкупа в порядке, установленном нормативными правовыми актами Российской Федерации.</w:t>
            </w:r>
          </w:p>
        </w:tc>
        <w:tc>
          <w:tcPr>
            <w:tcW w:w="2396" w:type="dxa"/>
          </w:tcPr>
          <w:p w14:paraId="379C2A58" w14:textId="68E32930" w:rsidR="00E730EE" w:rsidRPr="00136418" w:rsidRDefault="00E730EE" w:rsidP="00E730EE">
            <w:pPr>
              <w:autoSpaceDE w:val="0"/>
              <w:autoSpaceDN w:val="0"/>
              <w:adjustRightInd w:val="0"/>
              <w:rPr>
                <w:rFonts w:ascii="Times New Roman" w:eastAsia="Calibri" w:hAnsi="Times New Roman" w:cs="Times New Roman"/>
                <w:sz w:val="24"/>
                <w:szCs w:val="24"/>
              </w:rPr>
            </w:pPr>
            <w:r w:rsidRPr="00136418">
              <w:rPr>
                <w:rFonts w:ascii="Times New Roman" w:eastAsia="Calibri" w:hAnsi="Times New Roman" w:cs="Times New Roman"/>
                <w:sz w:val="24"/>
                <w:szCs w:val="24"/>
              </w:rPr>
              <w:t xml:space="preserve">Правила обмена деловыми подарками и знаками делового гостеприимства в </w:t>
            </w:r>
            <w:r w:rsidR="00136418" w:rsidRPr="00136418">
              <w:rPr>
                <w:rFonts w:ascii="Times New Roman" w:eastAsia="Calibri" w:hAnsi="Times New Roman" w:cs="Times New Roman"/>
                <w:sz w:val="24"/>
                <w:szCs w:val="24"/>
              </w:rPr>
              <w:t xml:space="preserve">МКУ «У </w:t>
            </w:r>
            <w:proofErr w:type="gramStart"/>
            <w:r w:rsidR="00136418" w:rsidRPr="00136418">
              <w:rPr>
                <w:rFonts w:ascii="Times New Roman" w:eastAsia="Calibri" w:hAnsi="Times New Roman" w:cs="Times New Roman"/>
                <w:sz w:val="24"/>
                <w:szCs w:val="24"/>
              </w:rPr>
              <w:t>С,Т</w:t>
            </w:r>
            <w:proofErr w:type="gramEnd"/>
            <w:r w:rsidR="00136418" w:rsidRPr="00136418">
              <w:rPr>
                <w:rFonts w:ascii="Times New Roman" w:eastAsia="Calibri" w:hAnsi="Times New Roman" w:cs="Times New Roman"/>
                <w:sz w:val="24"/>
                <w:szCs w:val="24"/>
              </w:rPr>
              <w:t>,ЖКХ и ОДОМС»</w:t>
            </w:r>
          </w:p>
          <w:p w14:paraId="0D64B91B" w14:textId="77777777" w:rsidR="0087267B" w:rsidRPr="00136418" w:rsidRDefault="0087267B" w:rsidP="004B6CCE">
            <w:pPr>
              <w:autoSpaceDE w:val="0"/>
              <w:autoSpaceDN w:val="0"/>
              <w:adjustRightInd w:val="0"/>
              <w:rPr>
                <w:rFonts w:ascii="Times New Roman" w:eastAsia="Calibri" w:hAnsi="Times New Roman" w:cs="Times New Roman"/>
                <w:sz w:val="24"/>
                <w:szCs w:val="24"/>
              </w:rPr>
            </w:pPr>
          </w:p>
        </w:tc>
        <w:tc>
          <w:tcPr>
            <w:tcW w:w="2831" w:type="dxa"/>
          </w:tcPr>
          <w:p w14:paraId="53095383" w14:textId="0ABE3A75" w:rsidR="0087267B" w:rsidRPr="00136418" w:rsidRDefault="00E730EE" w:rsidP="00E730EE">
            <w:pPr>
              <w:autoSpaceDE w:val="0"/>
              <w:autoSpaceDN w:val="0"/>
              <w:adjustRightInd w:val="0"/>
              <w:rPr>
                <w:rFonts w:ascii="Times New Roman" w:eastAsia="Calibri" w:hAnsi="Times New Roman" w:cs="Times New Roman"/>
                <w:sz w:val="24"/>
                <w:szCs w:val="24"/>
              </w:rPr>
            </w:pPr>
            <w:r w:rsidRPr="00136418">
              <w:rPr>
                <w:rFonts w:ascii="Times New Roman" w:hAnsi="Times New Roman" w:cs="Times New Roman"/>
                <w:sz w:val="24"/>
                <w:szCs w:val="24"/>
              </w:rPr>
              <w:t>Письменно уведомить работодателя о получении подарка любой стоимости</w:t>
            </w:r>
            <w:r w:rsidR="00DF070D" w:rsidRPr="00136418">
              <w:rPr>
                <w:rFonts w:ascii="Times New Roman" w:hAnsi="Times New Roman" w:cs="Times New Roman"/>
                <w:sz w:val="24"/>
                <w:szCs w:val="24"/>
              </w:rPr>
              <w:t>; передать</w:t>
            </w:r>
            <w:r w:rsidRPr="00136418">
              <w:rPr>
                <w:rFonts w:ascii="Times New Roman" w:hAnsi="Times New Roman" w:cs="Times New Roman"/>
                <w:sz w:val="24"/>
                <w:szCs w:val="24"/>
              </w:rPr>
              <w:t xml:space="preserve"> подарок по акту в </w:t>
            </w:r>
            <w:r w:rsidR="00DF070D" w:rsidRPr="00136418">
              <w:rPr>
                <w:rFonts w:ascii="Times New Roman" w:hAnsi="Times New Roman" w:cs="Times New Roman"/>
                <w:sz w:val="24"/>
                <w:szCs w:val="24"/>
              </w:rPr>
              <w:t>учреждение</w:t>
            </w:r>
            <w:r w:rsidRPr="00136418">
              <w:rPr>
                <w:rFonts w:ascii="Times New Roman" w:hAnsi="Times New Roman" w:cs="Times New Roman"/>
                <w:sz w:val="24"/>
                <w:szCs w:val="24"/>
              </w:rPr>
              <w:t>, если стоимость подарка превышает 3 тысячи рублей</w:t>
            </w:r>
          </w:p>
        </w:tc>
      </w:tr>
    </w:tbl>
    <w:p w14:paraId="6E777293" w14:textId="77777777" w:rsidR="00C46BE8" w:rsidRPr="00136418" w:rsidRDefault="00C46BE8" w:rsidP="00DF070D">
      <w:pPr>
        <w:autoSpaceDE w:val="0"/>
        <w:autoSpaceDN w:val="0"/>
        <w:adjustRightInd w:val="0"/>
        <w:spacing w:after="0" w:line="240" w:lineRule="auto"/>
        <w:jc w:val="both"/>
        <w:rPr>
          <w:rFonts w:ascii="Times New Roman" w:eastAsia="Calibri" w:hAnsi="Times New Roman" w:cs="Times New Roman"/>
          <w:sz w:val="24"/>
          <w:szCs w:val="24"/>
        </w:rPr>
      </w:pPr>
    </w:p>
    <w:p w14:paraId="205BF5C5" w14:textId="5D5A701A" w:rsidR="005D34F1" w:rsidRPr="00136418" w:rsidRDefault="005D34F1" w:rsidP="009B798B">
      <w:pPr>
        <w:pStyle w:val="a4"/>
        <w:autoSpaceDE w:val="0"/>
        <w:autoSpaceDN w:val="0"/>
        <w:adjustRightInd w:val="0"/>
        <w:spacing w:after="0" w:line="276" w:lineRule="auto"/>
        <w:ind w:left="1211"/>
        <w:outlineLvl w:val="0"/>
        <w:rPr>
          <w:rFonts w:ascii="Times New Roman" w:hAnsi="Times New Roman" w:cs="Times New Roman"/>
          <w:sz w:val="24"/>
          <w:szCs w:val="24"/>
        </w:rPr>
      </w:pPr>
      <w:r w:rsidRPr="00136418">
        <w:rPr>
          <w:rFonts w:ascii="Times New Roman" w:hAnsi="Times New Roman" w:cs="Times New Roman"/>
          <w:sz w:val="24"/>
          <w:szCs w:val="24"/>
        </w:rPr>
        <w:t>Ответственность за несоблюдение предусмотренных</w:t>
      </w:r>
      <w:r w:rsidR="009B798B" w:rsidRPr="00136418">
        <w:rPr>
          <w:rFonts w:ascii="Times New Roman" w:hAnsi="Times New Roman" w:cs="Times New Roman"/>
          <w:sz w:val="24"/>
          <w:szCs w:val="24"/>
        </w:rPr>
        <w:t xml:space="preserve"> </w:t>
      </w:r>
      <w:r w:rsidRPr="00136418">
        <w:rPr>
          <w:rFonts w:ascii="Times New Roman" w:hAnsi="Times New Roman" w:cs="Times New Roman"/>
          <w:sz w:val="24"/>
          <w:szCs w:val="24"/>
        </w:rPr>
        <w:t>ограничений и запретов</w:t>
      </w:r>
    </w:p>
    <w:p w14:paraId="02F03ACC" w14:textId="77777777" w:rsidR="005D34F1" w:rsidRPr="00136418" w:rsidRDefault="005D34F1" w:rsidP="00DF070D">
      <w:pPr>
        <w:autoSpaceDE w:val="0"/>
        <w:autoSpaceDN w:val="0"/>
        <w:adjustRightInd w:val="0"/>
        <w:spacing w:after="0" w:line="276" w:lineRule="auto"/>
        <w:ind w:firstLine="851"/>
        <w:jc w:val="center"/>
        <w:rPr>
          <w:rFonts w:ascii="Times New Roman" w:hAnsi="Times New Roman" w:cs="Times New Roman"/>
          <w:sz w:val="24"/>
          <w:szCs w:val="24"/>
        </w:rPr>
      </w:pPr>
    </w:p>
    <w:p w14:paraId="5341616B" w14:textId="718B89CE" w:rsidR="00EC4235" w:rsidRPr="00136418" w:rsidRDefault="005D34F1" w:rsidP="009B798B">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xml:space="preserve">В соответствии со </w:t>
      </w:r>
      <w:hyperlink r:id="rId6" w:history="1">
        <w:r w:rsidRPr="00136418">
          <w:rPr>
            <w:rFonts w:ascii="Times New Roman" w:hAnsi="Times New Roman" w:cs="Times New Roman"/>
            <w:sz w:val="24"/>
            <w:szCs w:val="24"/>
          </w:rPr>
          <w:t>статьей 13</w:t>
        </w:r>
      </w:hyperlink>
      <w:r w:rsidRPr="00136418">
        <w:rPr>
          <w:rFonts w:ascii="Times New Roman" w:hAnsi="Times New Roman" w:cs="Times New Roman"/>
          <w:sz w:val="24"/>
          <w:szCs w:val="24"/>
        </w:rPr>
        <w:t xml:space="preserve"> Федерального закона № 273-ФЗ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14:paraId="0E432ED9" w14:textId="77777777" w:rsidR="00147BA0" w:rsidRPr="00136418" w:rsidRDefault="00147BA0" w:rsidP="00EC4235">
      <w:pPr>
        <w:autoSpaceDE w:val="0"/>
        <w:autoSpaceDN w:val="0"/>
        <w:adjustRightInd w:val="0"/>
        <w:spacing w:after="0" w:line="276" w:lineRule="auto"/>
        <w:outlineLvl w:val="0"/>
        <w:rPr>
          <w:rFonts w:ascii="Times New Roman" w:hAnsi="Times New Roman" w:cs="Times New Roman"/>
          <w:sz w:val="24"/>
          <w:szCs w:val="24"/>
          <w:u w:val="single"/>
        </w:rPr>
      </w:pPr>
      <w:r w:rsidRPr="00136418">
        <w:rPr>
          <w:rFonts w:ascii="Times New Roman" w:hAnsi="Times New Roman" w:cs="Times New Roman"/>
          <w:sz w:val="24"/>
          <w:szCs w:val="24"/>
          <w:u w:val="single"/>
        </w:rPr>
        <w:t>Дисциплинарная ответственность за коррупционные</w:t>
      </w:r>
      <w:r w:rsidR="00EC4235" w:rsidRPr="00136418">
        <w:rPr>
          <w:rFonts w:ascii="Times New Roman" w:hAnsi="Times New Roman" w:cs="Times New Roman"/>
          <w:sz w:val="24"/>
          <w:szCs w:val="24"/>
          <w:u w:val="single"/>
        </w:rPr>
        <w:t xml:space="preserve"> </w:t>
      </w:r>
      <w:r w:rsidRPr="00136418">
        <w:rPr>
          <w:rFonts w:ascii="Times New Roman" w:hAnsi="Times New Roman" w:cs="Times New Roman"/>
          <w:sz w:val="24"/>
          <w:szCs w:val="24"/>
          <w:u w:val="single"/>
        </w:rPr>
        <w:t>правонарушения</w:t>
      </w:r>
    </w:p>
    <w:p w14:paraId="426900AA" w14:textId="1C006432"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xml:space="preserve">Нарушение запретов, требований и ограничений, установленных для работников </w:t>
      </w:r>
      <w:r w:rsidR="00DF070D" w:rsidRPr="00136418">
        <w:rPr>
          <w:rFonts w:ascii="Times New Roman" w:hAnsi="Times New Roman" w:cs="Times New Roman"/>
          <w:sz w:val="24"/>
          <w:szCs w:val="24"/>
        </w:rPr>
        <w:t>учреждения</w:t>
      </w:r>
      <w:r w:rsidRPr="00136418">
        <w:rPr>
          <w:rFonts w:ascii="Times New Roman" w:hAnsi="Times New Roman" w:cs="Times New Roman"/>
          <w:sz w:val="24"/>
          <w:szCs w:val="24"/>
        </w:rPr>
        <w:t xml:space="preserve"> в целях предупреждения коррупции, является основанием для применения дисциплинарных взысканий.</w:t>
      </w:r>
    </w:p>
    <w:p w14:paraId="514B5EAF" w14:textId="77777777"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xml:space="preserve">В соответствии со </w:t>
      </w:r>
      <w:hyperlink r:id="rId7" w:history="1">
        <w:r w:rsidRPr="00136418">
          <w:rPr>
            <w:rFonts w:ascii="Times New Roman" w:hAnsi="Times New Roman" w:cs="Times New Roman"/>
            <w:sz w:val="24"/>
            <w:szCs w:val="24"/>
          </w:rPr>
          <w:t>статьей 192</w:t>
        </w:r>
      </w:hyperlink>
      <w:r w:rsidRPr="00136418">
        <w:rPr>
          <w:rFonts w:ascii="Times New Roman" w:hAnsi="Times New Roman" w:cs="Times New Roman"/>
          <w:sz w:val="24"/>
          <w:szCs w:val="24"/>
        </w:rPr>
        <w:t xml:space="preserve"> Трудового кодекса Российской Федерации  (далее – ТК РФ)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14:paraId="537C531D" w14:textId="77777777"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1) замечание;</w:t>
      </w:r>
    </w:p>
    <w:p w14:paraId="638D5CD2" w14:textId="77777777"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2) выговор;</w:t>
      </w:r>
    </w:p>
    <w:p w14:paraId="412EC399" w14:textId="77777777"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3) увольнение по соответствующим основаниям.</w:t>
      </w:r>
    </w:p>
    <w:p w14:paraId="3A12A038" w14:textId="77777777"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xml:space="preserve">Особое внимание следует обратить на то, что в соответствии с </w:t>
      </w:r>
      <w:hyperlink r:id="rId8" w:history="1">
        <w:r w:rsidRPr="00136418">
          <w:rPr>
            <w:rFonts w:ascii="Times New Roman" w:hAnsi="Times New Roman" w:cs="Times New Roman"/>
            <w:sz w:val="24"/>
            <w:szCs w:val="24"/>
          </w:rPr>
          <w:t>пунктом 7.1 части 1 статьи 81</w:t>
        </w:r>
      </w:hyperlink>
      <w:r w:rsidRPr="00136418">
        <w:rPr>
          <w:rFonts w:ascii="Times New Roman" w:hAnsi="Times New Roman" w:cs="Times New Roman"/>
          <w:sz w:val="24"/>
          <w:szCs w:val="24"/>
        </w:rPr>
        <w:t xml:space="preserve"> ТК РФ трудовой договор может быть расторгнут работодателем в случаях:</w:t>
      </w:r>
    </w:p>
    <w:p w14:paraId="767A38A6" w14:textId="1132A76A" w:rsidR="00EC4235" w:rsidRPr="00136418" w:rsidRDefault="00147BA0" w:rsidP="009B798B">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непринятия работником мер по предотвращению или урегулированию конфликта интересов, стороной которого он является;</w:t>
      </w:r>
    </w:p>
    <w:p w14:paraId="49DC2999" w14:textId="77777777" w:rsidR="00147BA0" w:rsidRPr="00136418" w:rsidRDefault="00147BA0" w:rsidP="00EC4235">
      <w:pPr>
        <w:autoSpaceDE w:val="0"/>
        <w:autoSpaceDN w:val="0"/>
        <w:adjustRightInd w:val="0"/>
        <w:spacing w:after="0" w:line="276" w:lineRule="auto"/>
        <w:rPr>
          <w:rFonts w:ascii="Times New Roman" w:hAnsi="Times New Roman" w:cs="Times New Roman"/>
          <w:sz w:val="24"/>
          <w:szCs w:val="24"/>
          <w:u w:val="single"/>
        </w:rPr>
      </w:pPr>
      <w:r w:rsidRPr="00136418">
        <w:rPr>
          <w:rFonts w:ascii="Times New Roman" w:hAnsi="Times New Roman" w:cs="Times New Roman"/>
          <w:sz w:val="24"/>
          <w:szCs w:val="24"/>
          <w:u w:val="single"/>
        </w:rPr>
        <w:t>Административная ответственность за коррупционные</w:t>
      </w:r>
      <w:r w:rsidR="00EC4235" w:rsidRPr="00136418">
        <w:rPr>
          <w:rFonts w:ascii="Times New Roman" w:hAnsi="Times New Roman" w:cs="Times New Roman"/>
          <w:sz w:val="24"/>
          <w:szCs w:val="24"/>
          <w:u w:val="single"/>
        </w:rPr>
        <w:t xml:space="preserve"> </w:t>
      </w:r>
      <w:r w:rsidRPr="00136418">
        <w:rPr>
          <w:rFonts w:ascii="Times New Roman" w:hAnsi="Times New Roman" w:cs="Times New Roman"/>
          <w:sz w:val="24"/>
          <w:szCs w:val="24"/>
          <w:u w:val="single"/>
        </w:rPr>
        <w:t>правонарушения</w:t>
      </w:r>
    </w:p>
    <w:p w14:paraId="1E349EA3" w14:textId="09B10EA8"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lastRenderedPageBreak/>
        <w:t>Кодекс Российской Федерации об административных правонарушениях (далее - КоАП РФ) устанавливает административную ответственность за  правонарушени</w:t>
      </w:r>
      <w:r w:rsidR="009651D0" w:rsidRPr="00136418">
        <w:rPr>
          <w:rFonts w:ascii="Times New Roman" w:hAnsi="Times New Roman" w:cs="Times New Roman"/>
          <w:sz w:val="24"/>
          <w:szCs w:val="24"/>
        </w:rPr>
        <w:t>я</w:t>
      </w:r>
      <w:r w:rsidRPr="00136418">
        <w:rPr>
          <w:rFonts w:ascii="Times New Roman" w:hAnsi="Times New Roman" w:cs="Times New Roman"/>
          <w:sz w:val="24"/>
          <w:szCs w:val="24"/>
        </w:rPr>
        <w:t xml:space="preserve"> коррупционного характера (в том числе предусмотренных </w:t>
      </w:r>
      <w:hyperlink r:id="rId9" w:history="1">
        <w:r w:rsidRPr="00136418">
          <w:rPr>
            <w:rFonts w:ascii="Times New Roman" w:hAnsi="Times New Roman" w:cs="Times New Roman"/>
            <w:sz w:val="24"/>
            <w:szCs w:val="24"/>
          </w:rPr>
          <w:t>статьями 7.27</w:t>
        </w:r>
      </w:hyperlink>
      <w:r w:rsidRPr="00136418">
        <w:rPr>
          <w:rFonts w:ascii="Times New Roman" w:hAnsi="Times New Roman" w:cs="Times New Roman"/>
          <w:sz w:val="24"/>
          <w:szCs w:val="24"/>
        </w:rPr>
        <w:t xml:space="preserve">, </w:t>
      </w:r>
      <w:hyperlink r:id="rId10" w:history="1">
        <w:r w:rsidRPr="00136418">
          <w:rPr>
            <w:rFonts w:ascii="Times New Roman" w:hAnsi="Times New Roman" w:cs="Times New Roman"/>
            <w:sz w:val="24"/>
            <w:szCs w:val="24"/>
          </w:rPr>
          <w:t>7.29</w:t>
        </w:r>
      </w:hyperlink>
      <w:r w:rsidRPr="00136418">
        <w:rPr>
          <w:rFonts w:ascii="Times New Roman" w:hAnsi="Times New Roman" w:cs="Times New Roman"/>
          <w:sz w:val="24"/>
          <w:szCs w:val="24"/>
        </w:rPr>
        <w:t xml:space="preserve"> - 7.32</w:t>
      </w:r>
      <w:r w:rsidR="009B798B" w:rsidRPr="00136418">
        <w:rPr>
          <w:rFonts w:ascii="Times New Roman" w:hAnsi="Times New Roman" w:cs="Times New Roman"/>
          <w:sz w:val="24"/>
          <w:szCs w:val="24"/>
        </w:rPr>
        <w:t>.5</w:t>
      </w:r>
      <w:r w:rsidRPr="00136418">
        <w:rPr>
          <w:rFonts w:ascii="Times New Roman" w:hAnsi="Times New Roman" w:cs="Times New Roman"/>
          <w:sz w:val="24"/>
          <w:szCs w:val="24"/>
        </w:rPr>
        <w:t xml:space="preserve">, </w:t>
      </w:r>
      <w:hyperlink r:id="rId11" w:history="1">
        <w:r w:rsidRPr="00136418">
          <w:rPr>
            <w:rFonts w:ascii="Times New Roman" w:hAnsi="Times New Roman" w:cs="Times New Roman"/>
            <w:sz w:val="24"/>
            <w:szCs w:val="24"/>
          </w:rPr>
          <w:t>19.28</w:t>
        </w:r>
      </w:hyperlink>
      <w:r w:rsidRPr="00136418">
        <w:rPr>
          <w:rFonts w:ascii="Times New Roman" w:hAnsi="Times New Roman" w:cs="Times New Roman"/>
          <w:sz w:val="24"/>
          <w:szCs w:val="24"/>
        </w:rPr>
        <w:t xml:space="preserve">, </w:t>
      </w:r>
      <w:hyperlink r:id="rId12" w:history="1">
        <w:r w:rsidRPr="00136418">
          <w:rPr>
            <w:rFonts w:ascii="Times New Roman" w:hAnsi="Times New Roman" w:cs="Times New Roman"/>
            <w:sz w:val="24"/>
            <w:szCs w:val="24"/>
          </w:rPr>
          <w:t>19.29</w:t>
        </w:r>
      </w:hyperlink>
      <w:r w:rsidRPr="00136418">
        <w:rPr>
          <w:rFonts w:ascii="Times New Roman" w:hAnsi="Times New Roman" w:cs="Times New Roman"/>
          <w:sz w:val="24"/>
          <w:szCs w:val="24"/>
        </w:rPr>
        <w:t xml:space="preserve"> КоАП РФ):</w:t>
      </w:r>
    </w:p>
    <w:p w14:paraId="63B694B3" w14:textId="77777777" w:rsidR="00147BA0" w:rsidRPr="00136418" w:rsidRDefault="00147BA0" w:rsidP="009651D0">
      <w:pPr>
        <w:tabs>
          <w:tab w:val="left" w:pos="993"/>
        </w:tabs>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мелкое хищение (в случае совершения соответствующего действия путем присвоения или растраты);</w:t>
      </w:r>
    </w:p>
    <w:p w14:paraId="6E738DC9" w14:textId="77777777"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нарушение порядка размещения заказа на поставки товаров, выполнение работ, оказание услуг для нужд заказчиков;</w:t>
      </w:r>
    </w:p>
    <w:p w14:paraId="18418260" w14:textId="77777777" w:rsidR="00147BA0" w:rsidRPr="00136418" w:rsidRDefault="00147BA0" w:rsidP="009651D0">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получение незаконного вознаграждения от имени юридического лица;</w:t>
      </w:r>
    </w:p>
    <w:p w14:paraId="24335C6B" w14:textId="77777777" w:rsidR="00147BA0" w:rsidRPr="00136418" w:rsidRDefault="00147BA0" w:rsidP="009651D0">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незаконное привлечение к трудовой деятельности государственного служащего (бывшего государственного служащего) и другие.</w:t>
      </w:r>
    </w:p>
    <w:p w14:paraId="616D298B"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За совершение административных правонарушений коррупционной направленности могут налагаться и применяться следующие административные наказания:</w:t>
      </w:r>
    </w:p>
    <w:p w14:paraId="33DFADF0"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административный штраф;</w:t>
      </w:r>
    </w:p>
    <w:p w14:paraId="27208E01"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административный арест;</w:t>
      </w:r>
    </w:p>
    <w:p w14:paraId="0F5B8444" w14:textId="5D73FFCD" w:rsidR="00147BA0" w:rsidRPr="00136418" w:rsidRDefault="00147BA0" w:rsidP="003170E0">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дисквалификация.</w:t>
      </w:r>
    </w:p>
    <w:p w14:paraId="44EDD9E7" w14:textId="77777777" w:rsidR="00147BA0" w:rsidRPr="00136418" w:rsidRDefault="00147BA0" w:rsidP="00EC4235">
      <w:pPr>
        <w:autoSpaceDE w:val="0"/>
        <w:autoSpaceDN w:val="0"/>
        <w:adjustRightInd w:val="0"/>
        <w:spacing w:after="0" w:line="276" w:lineRule="auto"/>
        <w:rPr>
          <w:rFonts w:ascii="Times New Roman" w:hAnsi="Times New Roman" w:cs="Times New Roman"/>
          <w:sz w:val="24"/>
          <w:szCs w:val="24"/>
          <w:u w:val="single"/>
        </w:rPr>
      </w:pPr>
      <w:r w:rsidRPr="00136418">
        <w:rPr>
          <w:rFonts w:ascii="Times New Roman" w:hAnsi="Times New Roman" w:cs="Times New Roman"/>
          <w:sz w:val="24"/>
          <w:szCs w:val="24"/>
          <w:u w:val="single"/>
        </w:rPr>
        <w:t>Уголовная ответственность за преступления</w:t>
      </w:r>
      <w:r w:rsidR="00EC4235" w:rsidRPr="00136418">
        <w:rPr>
          <w:rFonts w:ascii="Times New Roman" w:hAnsi="Times New Roman" w:cs="Times New Roman"/>
          <w:sz w:val="24"/>
          <w:szCs w:val="24"/>
          <w:u w:val="single"/>
        </w:rPr>
        <w:t xml:space="preserve"> </w:t>
      </w:r>
      <w:r w:rsidRPr="00136418">
        <w:rPr>
          <w:rFonts w:ascii="Times New Roman" w:hAnsi="Times New Roman" w:cs="Times New Roman"/>
          <w:sz w:val="24"/>
          <w:szCs w:val="24"/>
          <w:u w:val="single"/>
        </w:rPr>
        <w:t>коррупционной направленности</w:t>
      </w:r>
    </w:p>
    <w:p w14:paraId="73CD4B68"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xml:space="preserve">Уголовная ответственность за преступления коррупционной направленности установлена Уголовным </w:t>
      </w:r>
      <w:hyperlink r:id="rId13" w:history="1">
        <w:r w:rsidRPr="00136418">
          <w:rPr>
            <w:rFonts w:ascii="Times New Roman" w:hAnsi="Times New Roman" w:cs="Times New Roman"/>
            <w:sz w:val="24"/>
            <w:szCs w:val="24"/>
          </w:rPr>
          <w:t>кодексом</w:t>
        </w:r>
      </w:hyperlink>
      <w:r w:rsidRPr="00136418">
        <w:rPr>
          <w:rFonts w:ascii="Times New Roman" w:hAnsi="Times New Roman" w:cs="Times New Roman"/>
          <w:sz w:val="24"/>
          <w:szCs w:val="24"/>
        </w:rPr>
        <w:t xml:space="preserve"> Российской Федерации            (далее - УК РФ).</w:t>
      </w:r>
    </w:p>
    <w:p w14:paraId="25D2C27A"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К преступлениям коррупционной направленности относятся противоправные деяния, связанные со злоупотреблением служебным положением, дачей взятки, получением взятки, злоупотреблением полномочиями, коммерческим подкупом либо иным незаконным использованием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вышеуказанных деяний от имени или в интересах юридического лица (</w:t>
      </w:r>
      <w:hyperlink r:id="rId14" w:history="1">
        <w:r w:rsidRPr="00136418">
          <w:rPr>
            <w:rFonts w:ascii="Times New Roman" w:hAnsi="Times New Roman" w:cs="Times New Roman"/>
            <w:sz w:val="24"/>
            <w:szCs w:val="24"/>
          </w:rPr>
          <w:t>глава 23</w:t>
        </w:r>
      </w:hyperlink>
      <w:r w:rsidRPr="00136418">
        <w:rPr>
          <w:rFonts w:ascii="Times New Roman" w:hAnsi="Times New Roman" w:cs="Times New Roman"/>
          <w:sz w:val="24"/>
          <w:szCs w:val="24"/>
        </w:rPr>
        <w:t xml:space="preserve"> и </w:t>
      </w:r>
      <w:hyperlink r:id="rId15" w:history="1">
        <w:r w:rsidRPr="00136418">
          <w:rPr>
            <w:rFonts w:ascii="Times New Roman" w:hAnsi="Times New Roman" w:cs="Times New Roman"/>
            <w:sz w:val="24"/>
            <w:szCs w:val="24"/>
          </w:rPr>
          <w:t>глава 30</w:t>
        </w:r>
      </w:hyperlink>
      <w:r w:rsidRPr="00136418">
        <w:rPr>
          <w:rFonts w:ascii="Times New Roman" w:hAnsi="Times New Roman" w:cs="Times New Roman"/>
          <w:sz w:val="24"/>
          <w:szCs w:val="24"/>
        </w:rPr>
        <w:t xml:space="preserve"> УК РФ).</w:t>
      </w:r>
    </w:p>
    <w:p w14:paraId="217B992A"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xml:space="preserve">За преступления коррупционной направленности </w:t>
      </w:r>
      <w:hyperlink r:id="rId16" w:history="1">
        <w:r w:rsidRPr="00136418">
          <w:rPr>
            <w:rFonts w:ascii="Times New Roman" w:hAnsi="Times New Roman" w:cs="Times New Roman"/>
            <w:sz w:val="24"/>
            <w:szCs w:val="24"/>
          </w:rPr>
          <w:t>УК</w:t>
        </w:r>
      </w:hyperlink>
      <w:r w:rsidRPr="00136418">
        <w:rPr>
          <w:rFonts w:ascii="Times New Roman" w:hAnsi="Times New Roman" w:cs="Times New Roman"/>
          <w:sz w:val="24"/>
          <w:szCs w:val="24"/>
        </w:rPr>
        <w:t xml:space="preserve"> РФ предусмотрены следующие виды наказаний:</w:t>
      </w:r>
    </w:p>
    <w:p w14:paraId="1DAFA7BE"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штраф;</w:t>
      </w:r>
    </w:p>
    <w:p w14:paraId="76C2E270"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лишение права занимать определенные должности или заниматься определенной деятельностью;</w:t>
      </w:r>
    </w:p>
    <w:p w14:paraId="2D75C84B"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обязательные работы;</w:t>
      </w:r>
    </w:p>
    <w:p w14:paraId="1A91A46A"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исправительные работы;</w:t>
      </w:r>
    </w:p>
    <w:p w14:paraId="605D2EB4"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принудительные работы;</w:t>
      </w:r>
    </w:p>
    <w:p w14:paraId="71D59212" w14:textId="77777777" w:rsidR="00147BA0" w:rsidRPr="00136418" w:rsidRDefault="00147BA0" w:rsidP="002A41BC">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ограничение свободы;</w:t>
      </w:r>
    </w:p>
    <w:p w14:paraId="3B47AA4C" w14:textId="4629402D" w:rsidR="00147BA0" w:rsidRPr="00136418" w:rsidRDefault="00147BA0" w:rsidP="003170E0">
      <w:pPr>
        <w:autoSpaceDE w:val="0"/>
        <w:autoSpaceDN w:val="0"/>
        <w:adjustRightInd w:val="0"/>
        <w:spacing w:after="0" w:line="276" w:lineRule="auto"/>
        <w:ind w:firstLine="540"/>
        <w:jc w:val="both"/>
        <w:rPr>
          <w:rFonts w:ascii="Times New Roman" w:hAnsi="Times New Roman" w:cs="Times New Roman"/>
          <w:sz w:val="24"/>
          <w:szCs w:val="24"/>
        </w:rPr>
      </w:pPr>
      <w:r w:rsidRPr="00136418">
        <w:rPr>
          <w:rFonts w:ascii="Times New Roman" w:hAnsi="Times New Roman" w:cs="Times New Roman"/>
          <w:sz w:val="24"/>
          <w:szCs w:val="24"/>
        </w:rPr>
        <w:t>- лишение свободы на определенный срок.</w:t>
      </w:r>
    </w:p>
    <w:p w14:paraId="475CF9AE" w14:textId="77777777" w:rsidR="00147BA0" w:rsidRPr="00136418" w:rsidRDefault="00147BA0" w:rsidP="00EC4235">
      <w:pPr>
        <w:autoSpaceDE w:val="0"/>
        <w:autoSpaceDN w:val="0"/>
        <w:adjustRightInd w:val="0"/>
        <w:spacing w:after="0" w:line="276" w:lineRule="auto"/>
        <w:rPr>
          <w:rFonts w:ascii="Times New Roman" w:hAnsi="Times New Roman" w:cs="Times New Roman"/>
          <w:sz w:val="24"/>
          <w:szCs w:val="24"/>
          <w:u w:val="single"/>
        </w:rPr>
      </w:pPr>
      <w:r w:rsidRPr="00136418">
        <w:rPr>
          <w:rFonts w:ascii="Times New Roman" w:hAnsi="Times New Roman" w:cs="Times New Roman"/>
          <w:sz w:val="24"/>
          <w:szCs w:val="24"/>
          <w:u w:val="single"/>
        </w:rPr>
        <w:t>Гражданско-правовая ответственность</w:t>
      </w:r>
      <w:r w:rsidR="00EC4235" w:rsidRPr="00136418">
        <w:rPr>
          <w:rFonts w:ascii="Times New Roman" w:hAnsi="Times New Roman" w:cs="Times New Roman"/>
          <w:sz w:val="24"/>
          <w:szCs w:val="24"/>
          <w:u w:val="single"/>
        </w:rPr>
        <w:t xml:space="preserve"> </w:t>
      </w:r>
      <w:r w:rsidRPr="00136418">
        <w:rPr>
          <w:rFonts w:ascii="Times New Roman" w:hAnsi="Times New Roman" w:cs="Times New Roman"/>
          <w:sz w:val="24"/>
          <w:szCs w:val="24"/>
          <w:u w:val="single"/>
        </w:rPr>
        <w:t>за коррупционные правонарушения</w:t>
      </w:r>
    </w:p>
    <w:p w14:paraId="54E35A68" w14:textId="77777777"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Вред, причиненный личности или имуществу гражданина, а также вред, причиненный имуществу юридического лица, в том числе совершением коррупционного преступления (правонарушения), подлежит возмещению в полном объеме лицом, причинившим вред.</w:t>
      </w:r>
    </w:p>
    <w:p w14:paraId="31102B96" w14:textId="77777777" w:rsidR="00EC5E4F"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xml:space="preserve">В соответствии с положениями </w:t>
      </w:r>
      <w:hyperlink r:id="rId17" w:history="1">
        <w:r w:rsidRPr="00136418">
          <w:rPr>
            <w:rFonts w:ascii="Times New Roman" w:hAnsi="Times New Roman" w:cs="Times New Roman"/>
            <w:sz w:val="24"/>
            <w:szCs w:val="24"/>
          </w:rPr>
          <w:t>статьи 1064</w:t>
        </w:r>
      </w:hyperlink>
      <w:r w:rsidRPr="00136418">
        <w:rPr>
          <w:rFonts w:ascii="Times New Roman" w:hAnsi="Times New Roman" w:cs="Times New Roman"/>
          <w:sz w:val="24"/>
          <w:szCs w:val="24"/>
        </w:rPr>
        <w:t xml:space="preserve"> Гражданского кодекса Российской Федерации (далее – ГК РФ) </w:t>
      </w:r>
      <w:r w:rsidR="00EC5E4F" w:rsidRPr="00136418">
        <w:rPr>
          <w:rFonts w:ascii="Times New Roman" w:hAnsi="Times New Roman" w:cs="Times New Roman"/>
          <w:sz w:val="24"/>
          <w:szCs w:val="24"/>
        </w:rPr>
        <w:t xml:space="preserve">законом или договором может быть установлена обязанность причинителя вреда выплатить потерпевшим компенсацию сверх возмещения вреда. </w:t>
      </w:r>
      <w:hyperlink r:id="rId18" w:history="1">
        <w:r w:rsidR="00EC5E4F" w:rsidRPr="00136418">
          <w:rPr>
            <w:rFonts w:ascii="Times New Roman" w:hAnsi="Times New Roman" w:cs="Times New Roman"/>
            <w:sz w:val="24"/>
            <w:szCs w:val="24"/>
          </w:rPr>
          <w:t>Законом</w:t>
        </w:r>
      </w:hyperlink>
      <w:r w:rsidR="00EC5E4F" w:rsidRPr="00136418">
        <w:rPr>
          <w:rFonts w:ascii="Times New Roman" w:hAnsi="Times New Roman" w:cs="Times New Roman"/>
          <w:sz w:val="24"/>
          <w:szCs w:val="24"/>
        </w:rPr>
        <w:t xml:space="preserve"> может быть установлена обязанность лица, не являющегося причинителем вреда, выплатить потерпевшим компенсацию сверх возмещения вреда.</w:t>
      </w:r>
    </w:p>
    <w:p w14:paraId="5464F13B" w14:textId="77777777"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Лицо, причинившее вред, может быть освобождено от возмещения вреда, если докажет, что вред причинен не по его вине.</w:t>
      </w:r>
    </w:p>
    <w:p w14:paraId="3F87592C" w14:textId="77777777"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r w:rsidRPr="00136418">
        <w:rPr>
          <w:rFonts w:ascii="Times New Roman" w:hAnsi="Times New Roman" w:cs="Times New Roman"/>
          <w:sz w:val="24"/>
          <w:szCs w:val="24"/>
        </w:rPr>
        <w:t xml:space="preserve">Согласно </w:t>
      </w:r>
      <w:hyperlink r:id="rId19" w:history="1">
        <w:r w:rsidRPr="00136418">
          <w:rPr>
            <w:rFonts w:ascii="Times New Roman" w:hAnsi="Times New Roman" w:cs="Times New Roman"/>
            <w:sz w:val="24"/>
            <w:szCs w:val="24"/>
          </w:rPr>
          <w:t>статье 1068</w:t>
        </w:r>
      </w:hyperlink>
      <w:r w:rsidRPr="00136418">
        <w:rPr>
          <w:rFonts w:ascii="Times New Roman" w:hAnsi="Times New Roman" w:cs="Times New Roman"/>
          <w:sz w:val="24"/>
          <w:szCs w:val="24"/>
        </w:rPr>
        <w:t xml:space="preserve"> ГК РФ юридическое лицо либо гражданин возмещает вред, причиненный его работником при исполнении трудовых (служебных, должностных) обязанностей.</w:t>
      </w:r>
    </w:p>
    <w:p w14:paraId="4674C6AC" w14:textId="77777777" w:rsidR="000A4596" w:rsidRPr="00136418" w:rsidRDefault="00136418" w:rsidP="002A41BC">
      <w:pPr>
        <w:autoSpaceDE w:val="0"/>
        <w:autoSpaceDN w:val="0"/>
        <w:adjustRightInd w:val="0"/>
        <w:spacing w:after="0" w:line="276" w:lineRule="auto"/>
        <w:ind w:firstLine="851"/>
        <w:jc w:val="both"/>
        <w:rPr>
          <w:rFonts w:ascii="Times New Roman" w:hAnsi="Times New Roman" w:cs="Times New Roman"/>
          <w:sz w:val="24"/>
          <w:szCs w:val="24"/>
        </w:rPr>
      </w:pPr>
      <w:hyperlink r:id="rId20" w:history="1">
        <w:r w:rsidR="000A4596" w:rsidRPr="00136418">
          <w:rPr>
            <w:rFonts w:ascii="Times New Roman" w:hAnsi="Times New Roman" w:cs="Times New Roman"/>
            <w:sz w:val="24"/>
            <w:szCs w:val="24"/>
          </w:rPr>
          <w:t>Статья 575</w:t>
        </w:r>
      </w:hyperlink>
      <w:r w:rsidR="000A4596" w:rsidRPr="00136418">
        <w:rPr>
          <w:rFonts w:ascii="Times New Roman" w:hAnsi="Times New Roman" w:cs="Times New Roman"/>
          <w:sz w:val="24"/>
          <w:szCs w:val="24"/>
        </w:rPr>
        <w:t xml:space="preserve"> ГК РФ содержит запрет на дарение, за исключением обычных подарков, стоимость которых не превышает 3000 рублей,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14:paraId="782E9BC2" w14:textId="77777777" w:rsidR="000A4596" w:rsidRPr="00136418" w:rsidRDefault="000A4596" w:rsidP="002A41BC">
      <w:pPr>
        <w:autoSpaceDE w:val="0"/>
        <w:autoSpaceDN w:val="0"/>
        <w:adjustRightInd w:val="0"/>
        <w:spacing w:after="0" w:line="276" w:lineRule="auto"/>
        <w:ind w:firstLine="851"/>
        <w:jc w:val="both"/>
        <w:rPr>
          <w:rFonts w:ascii="Times New Roman" w:hAnsi="Times New Roman" w:cs="Times New Roman"/>
          <w:sz w:val="24"/>
          <w:szCs w:val="24"/>
        </w:rPr>
      </w:pPr>
    </w:p>
    <w:p w14:paraId="2F1A5551" w14:textId="77777777" w:rsidR="000A4596" w:rsidRPr="00136418" w:rsidRDefault="000A4596" w:rsidP="002A41BC">
      <w:pPr>
        <w:autoSpaceDE w:val="0"/>
        <w:autoSpaceDN w:val="0"/>
        <w:adjustRightInd w:val="0"/>
        <w:spacing w:after="0" w:line="276" w:lineRule="auto"/>
        <w:ind w:firstLine="851"/>
        <w:jc w:val="both"/>
        <w:rPr>
          <w:rFonts w:ascii="Times New Roman" w:hAnsi="Times New Roman" w:cs="Times New Roman"/>
          <w:sz w:val="24"/>
          <w:szCs w:val="24"/>
        </w:rPr>
      </w:pPr>
    </w:p>
    <w:p w14:paraId="2047D760" w14:textId="77777777" w:rsidR="000A4596" w:rsidRPr="00136418" w:rsidRDefault="000A4596" w:rsidP="002A41BC">
      <w:pPr>
        <w:autoSpaceDE w:val="0"/>
        <w:autoSpaceDN w:val="0"/>
        <w:adjustRightInd w:val="0"/>
        <w:spacing w:after="0" w:line="276" w:lineRule="auto"/>
        <w:ind w:firstLine="851"/>
        <w:jc w:val="both"/>
        <w:rPr>
          <w:rFonts w:ascii="Times New Roman" w:hAnsi="Times New Roman" w:cs="Times New Roman"/>
          <w:sz w:val="24"/>
          <w:szCs w:val="24"/>
        </w:rPr>
      </w:pPr>
    </w:p>
    <w:p w14:paraId="7F1E3445" w14:textId="77777777" w:rsidR="00147BA0" w:rsidRPr="00136418" w:rsidRDefault="00147BA0" w:rsidP="002A41BC">
      <w:pPr>
        <w:autoSpaceDE w:val="0"/>
        <w:autoSpaceDN w:val="0"/>
        <w:adjustRightInd w:val="0"/>
        <w:spacing w:after="0" w:line="276" w:lineRule="auto"/>
        <w:ind w:firstLine="851"/>
        <w:jc w:val="both"/>
        <w:rPr>
          <w:rFonts w:ascii="Times New Roman" w:hAnsi="Times New Roman" w:cs="Times New Roman"/>
          <w:sz w:val="24"/>
          <w:szCs w:val="24"/>
        </w:rPr>
      </w:pPr>
    </w:p>
    <w:p w14:paraId="44C83653" w14:textId="77777777" w:rsidR="002E2770" w:rsidRPr="00136418" w:rsidRDefault="002E2770" w:rsidP="002A41BC">
      <w:pPr>
        <w:autoSpaceDE w:val="0"/>
        <w:autoSpaceDN w:val="0"/>
        <w:adjustRightInd w:val="0"/>
        <w:spacing w:after="0" w:line="240" w:lineRule="auto"/>
        <w:jc w:val="both"/>
        <w:rPr>
          <w:rFonts w:ascii="Times New Roman" w:hAnsi="Times New Roman" w:cs="Times New Roman"/>
          <w:sz w:val="24"/>
          <w:szCs w:val="24"/>
        </w:rPr>
      </w:pPr>
    </w:p>
    <w:sectPr w:rsidR="002E2770" w:rsidRPr="001364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666868"/>
    <w:multiLevelType w:val="hybridMultilevel"/>
    <w:tmpl w:val="8F507832"/>
    <w:lvl w:ilvl="0" w:tplc="EA869E04">
      <w:start w:val="1"/>
      <w:numFmt w:val="decimal"/>
      <w:lvlText w:val="%1."/>
      <w:lvlJc w:val="left"/>
      <w:pPr>
        <w:ind w:left="1211" w:hanging="360"/>
      </w:pPr>
      <w:rPr>
        <w:rFonts w:eastAsiaTheme="minorHAnsi" w:hint="default"/>
        <w:sz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69B058BD"/>
    <w:multiLevelType w:val="hybridMultilevel"/>
    <w:tmpl w:val="4D7A9A36"/>
    <w:lvl w:ilvl="0" w:tplc="B85ADBD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1B4"/>
    <w:rsid w:val="00036E46"/>
    <w:rsid w:val="00084329"/>
    <w:rsid w:val="000A4596"/>
    <w:rsid w:val="000B52AE"/>
    <w:rsid w:val="0010324C"/>
    <w:rsid w:val="00136418"/>
    <w:rsid w:val="00147BA0"/>
    <w:rsid w:val="001E3165"/>
    <w:rsid w:val="001F6991"/>
    <w:rsid w:val="002A41BC"/>
    <w:rsid w:val="002E2770"/>
    <w:rsid w:val="003157B0"/>
    <w:rsid w:val="003170E0"/>
    <w:rsid w:val="003C46C3"/>
    <w:rsid w:val="00417BC4"/>
    <w:rsid w:val="004B6CCE"/>
    <w:rsid w:val="00571935"/>
    <w:rsid w:val="005738FB"/>
    <w:rsid w:val="005A248C"/>
    <w:rsid w:val="005D34F1"/>
    <w:rsid w:val="005E47C8"/>
    <w:rsid w:val="006D2A18"/>
    <w:rsid w:val="00744EA6"/>
    <w:rsid w:val="007C3206"/>
    <w:rsid w:val="008011B4"/>
    <w:rsid w:val="0087267B"/>
    <w:rsid w:val="008A5074"/>
    <w:rsid w:val="009651D0"/>
    <w:rsid w:val="00993974"/>
    <w:rsid w:val="009B798B"/>
    <w:rsid w:val="00A1617D"/>
    <w:rsid w:val="00A917D0"/>
    <w:rsid w:val="00C46BE8"/>
    <w:rsid w:val="00C553E0"/>
    <w:rsid w:val="00C6028E"/>
    <w:rsid w:val="00C902E6"/>
    <w:rsid w:val="00C908B4"/>
    <w:rsid w:val="00CB0919"/>
    <w:rsid w:val="00DD5B48"/>
    <w:rsid w:val="00DE0750"/>
    <w:rsid w:val="00DF070D"/>
    <w:rsid w:val="00E4762B"/>
    <w:rsid w:val="00E730EE"/>
    <w:rsid w:val="00EC4235"/>
    <w:rsid w:val="00EC5E4F"/>
    <w:rsid w:val="00F34159"/>
    <w:rsid w:val="00F46DE7"/>
    <w:rsid w:val="00FB3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39A23"/>
  <w15:chartTrackingRefBased/>
  <w15:docId w15:val="{3A48A1CD-4F16-4EEF-B8AE-A893814F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917D0"/>
  </w:style>
  <w:style w:type="table" w:styleId="a3">
    <w:name w:val="Table Grid"/>
    <w:basedOn w:val="a1"/>
    <w:uiPriority w:val="39"/>
    <w:rsid w:val="00084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B0919"/>
    <w:pPr>
      <w:ind w:left="720"/>
      <w:contextualSpacing/>
    </w:pPr>
  </w:style>
  <w:style w:type="character" w:styleId="a5">
    <w:name w:val="Hyperlink"/>
    <w:basedOn w:val="a0"/>
    <w:uiPriority w:val="99"/>
    <w:unhideWhenUsed/>
    <w:rsid w:val="005D34F1"/>
    <w:rPr>
      <w:color w:val="0563C1" w:themeColor="hyperlink"/>
      <w:u w:val="single"/>
    </w:rPr>
  </w:style>
  <w:style w:type="paragraph" w:styleId="a6">
    <w:name w:val="Balloon Text"/>
    <w:basedOn w:val="a"/>
    <w:link w:val="a7"/>
    <w:uiPriority w:val="99"/>
    <w:semiHidden/>
    <w:unhideWhenUsed/>
    <w:rsid w:val="003170E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170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2CAB51E2B310691155E0BFDD82702F2F4F0D9C61557CEC0B7DBC190AD2BAA78158F92B5A20ACfEG" TargetMode="External"/><Relationship Id="rId13" Type="http://schemas.openxmlformats.org/officeDocument/2006/relationships/hyperlink" Target="consultantplus://offline/ref=0B659BEBC9520BEEEEC5E708E852465091B2652516E21DF2CFC4C5EE0FzAhFG" TargetMode="External"/><Relationship Id="rId18" Type="http://schemas.openxmlformats.org/officeDocument/2006/relationships/hyperlink" Target="consultantplus://offline/ref=3C3BEBF749C8557B3311D9899AEC3B73331DE37E9D458149AF63898C5B82D40EFDE779C7FEB568I"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D02CAB51E2B310691155E0BFDD82702F2F4F0D9C61557CEC0B7DBC190AD2BAA78158F92B5229CC72AEf4G" TargetMode="External"/><Relationship Id="rId12" Type="http://schemas.openxmlformats.org/officeDocument/2006/relationships/hyperlink" Target="consultantplus://offline/ref=B256F0B3BB3A43C2164E6F0AE12CF9BA82736A9F299DF4A17DB8B0192281C029DABF0A9A72061Bf6G" TargetMode="External"/><Relationship Id="rId17" Type="http://schemas.openxmlformats.org/officeDocument/2006/relationships/hyperlink" Target="consultantplus://offline/ref=C94BA69BD67F051974AA85EC23DE2351944E0482CCAADB16C0FD912BB281ED00DD715E10CC88252By7i1G" TargetMode="External"/><Relationship Id="rId2" Type="http://schemas.openxmlformats.org/officeDocument/2006/relationships/styles" Target="styles.xml"/><Relationship Id="rId16" Type="http://schemas.openxmlformats.org/officeDocument/2006/relationships/hyperlink" Target="consultantplus://offline/ref=0B659BEBC9520BEEEEC5E708E852465091B2652516E21DF2CFC4C5EE0FzAhFG" TargetMode="External"/><Relationship Id="rId20" Type="http://schemas.openxmlformats.org/officeDocument/2006/relationships/hyperlink" Target="consultantplus://offline/ref=40E13A50FC00AA1C7C0E3C9DFF737CD20CB1645489A2AC72CED48EF094D69731613C885E303831750CzAM" TargetMode="External"/><Relationship Id="rId1" Type="http://schemas.openxmlformats.org/officeDocument/2006/relationships/numbering" Target="numbering.xml"/><Relationship Id="rId6" Type="http://schemas.openxmlformats.org/officeDocument/2006/relationships/hyperlink" Target="consultantplus://offline/ref=385409F19BE147C0135D04106B600D2D34C16A3E6037077CD9A119C4FE1F71973382EE402EF246F6IEq2M" TargetMode="External"/><Relationship Id="rId11" Type="http://schemas.openxmlformats.org/officeDocument/2006/relationships/hyperlink" Target="consultantplus://offline/ref=B256F0B3BB3A43C2164E6F0AE12CF9BA82736A9F299DF4A17DB8B0192281C029DABF0A9B740C1Bf6G" TargetMode="External"/><Relationship Id="rId5" Type="http://schemas.openxmlformats.org/officeDocument/2006/relationships/hyperlink" Target="consultantplus://offline/ref=B7A1D24F112C039E073AB8BB3F92052F456F03EE2FA0A8FCDC9ADDrDpBG" TargetMode="External"/><Relationship Id="rId15" Type="http://schemas.openxmlformats.org/officeDocument/2006/relationships/hyperlink" Target="consultantplus://offline/ref=0B659BEBC9520BEEEEC5E708E852465091B2652516E21DF2CFC4C5EE0FAF2AAF897A9AD233777751z6hDG" TargetMode="External"/><Relationship Id="rId10" Type="http://schemas.openxmlformats.org/officeDocument/2006/relationships/hyperlink" Target="consultantplus://offline/ref=B256F0B3BB3A43C2164E6F0AE12CF9BA82736A9F299DF4A17DB8B0192281C029DABF0A9D7B081Bf2G" TargetMode="External"/><Relationship Id="rId19" Type="http://schemas.openxmlformats.org/officeDocument/2006/relationships/hyperlink" Target="consultantplus://offline/ref=C94BA69BD67F051974AA85EC23DE2351944E0482CCAADB16C0FD912BB281ED00DD715E10CC882529y7i5G" TargetMode="External"/><Relationship Id="rId4" Type="http://schemas.openxmlformats.org/officeDocument/2006/relationships/webSettings" Target="webSettings.xml"/><Relationship Id="rId9" Type="http://schemas.openxmlformats.org/officeDocument/2006/relationships/hyperlink" Target="consultantplus://offline/ref=B256F0B3BB3A43C2164E6F0AE12CF9BA82736A9F299DF4A17DB8B0192281C029DABF0A98720EB2C11BfDG" TargetMode="External"/><Relationship Id="rId14" Type="http://schemas.openxmlformats.org/officeDocument/2006/relationships/hyperlink" Target="consultantplus://offline/ref=0B659BEBC9520BEEEEC5E708E852465091B2652516E21DF2CFC4C5EE0FAF2AAF897A9AD233777D51z6h6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5</Pages>
  <Words>1748</Words>
  <Characters>9968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Позикун Елена Евгеньевна</dc:creator>
  <cp:keywords/>
  <dc:description/>
  <cp:lastModifiedBy>Пользоваиель</cp:lastModifiedBy>
  <cp:revision>7</cp:revision>
  <cp:lastPrinted>2026-09-10T11:04:00Z</cp:lastPrinted>
  <dcterms:created xsi:type="dcterms:W3CDTF">2015-06-05T09:52:00Z</dcterms:created>
  <dcterms:modified xsi:type="dcterms:W3CDTF">2026-09-10T11:04:00Z</dcterms:modified>
</cp:coreProperties>
</file>